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5A210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2B4F58">
              <w:rPr>
                <w:b/>
                <w:bCs/>
              </w:rPr>
              <w:t>3.23</w:t>
            </w:r>
          </w:p>
          <w:p w:rsidR="005F0E5A" w:rsidRPr="00E91D54" w:rsidRDefault="009140E1" w:rsidP="004B4156">
            <w:pPr>
              <w:snapToGrid w:val="0"/>
              <w:ind w:left="-1101" w:right="-9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363B230" wp14:editId="72B786E5">
                  <wp:extent cx="1562013" cy="1171509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013" cy="1171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446D1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824A29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375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446D1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C001FB" w:rsidP="001E71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7250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446D1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446D1" w:rsidP="00C001F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001FB">
              <w:rPr>
                <w:bCs/>
              </w:rPr>
              <w:t>6600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824A29" w:rsidP="008446D1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  <w:bookmarkStart w:id="6" w:name="_GoBack"/>
            <w:bookmarkEnd w:id="6"/>
          </w:p>
        </w:tc>
        <w:tc>
          <w:tcPr>
            <w:tcW w:w="5528" w:type="dxa"/>
          </w:tcPr>
          <w:p w:rsidR="004B4156" w:rsidRPr="004B4156" w:rsidRDefault="004B4156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532DB1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>100х100х2100. 00.00.00.00 – 2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532DB1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>100х100х2300. 00.00.00.00 – 2 шт.</w:t>
            </w:r>
          </w:p>
          <w:p w:rsid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532DB1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>100х100х1500. 00.00.00.00 – 5 шт.</w:t>
            </w:r>
          </w:p>
          <w:p w:rsidR="00E63C7F" w:rsidRPr="004B4156" w:rsidRDefault="00E63C7F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63C7F">
              <w:rPr>
                <w:color w:val="000000"/>
              </w:rPr>
              <w:t xml:space="preserve">Столб </w:t>
            </w:r>
            <w:r w:rsidR="00532DB1">
              <w:rPr>
                <w:color w:val="000000"/>
              </w:rPr>
              <w:t xml:space="preserve">ДПК </w:t>
            </w:r>
            <w:r w:rsidRPr="00E63C7F">
              <w:rPr>
                <w:color w:val="000000"/>
              </w:rPr>
              <w:t>100х100х2500. 07.07.00.00</w:t>
            </w:r>
            <w:r>
              <w:rPr>
                <w:color w:val="000000"/>
              </w:rPr>
              <w:t xml:space="preserve"> – 2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532DB1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 xml:space="preserve">100х100х2500. 07.07.07.00 – </w:t>
            </w:r>
            <w:r w:rsidR="00E63C7F">
              <w:rPr>
                <w:color w:val="000000"/>
              </w:rPr>
              <w:t>1</w:t>
            </w:r>
            <w:r w:rsidRPr="004B4156">
              <w:rPr>
                <w:color w:val="000000"/>
              </w:rPr>
              <w:t xml:space="preserve">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532DB1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 xml:space="preserve">100х100х2500. 07.07.07.07 – </w:t>
            </w:r>
            <w:r w:rsidR="00E63C7F">
              <w:rPr>
                <w:color w:val="000000"/>
              </w:rPr>
              <w:t>1</w:t>
            </w:r>
            <w:r w:rsidRPr="004B4156">
              <w:rPr>
                <w:color w:val="000000"/>
              </w:rPr>
              <w:t xml:space="preserve">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532DB1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 xml:space="preserve">100х100х1500. 07.07.07.00 – </w:t>
            </w:r>
            <w:r w:rsidR="00E63C7F">
              <w:rPr>
                <w:color w:val="000000"/>
              </w:rPr>
              <w:t>3</w:t>
            </w:r>
            <w:r w:rsidRPr="004B4156">
              <w:rPr>
                <w:color w:val="000000"/>
              </w:rPr>
              <w:t xml:space="preserve">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532DB1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 xml:space="preserve">100х100х1500. 07.07.00.00 – </w:t>
            </w:r>
            <w:r w:rsidR="00E63C7F">
              <w:rPr>
                <w:color w:val="000000"/>
              </w:rPr>
              <w:t>3</w:t>
            </w:r>
            <w:r w:rsidRPr="004B4156">
              <w:rPr>
                <w:color w:val="000000"/>
              </w:rPr>
              <w:t xml:space="preserve">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532DB1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 xml:space="preserve">100х100х682. 07.07.07.07 – </w:t>
            </w:r>
            <w:r w:rsidR="00E63C7F">
              <w:rPr>
                <w:color w:val="000000"/>
              </w:rPr>
              <w:t>1</w:t>
            </w:r>
            <w:r w:rsidRPr="004B4156">
              <w:rPr>
                <w:color w:val="000000"/>
              </w:rPr>
              <w:t xml:space="preserve">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532DB1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>100х100х1200. 00.00.00.00 – 2 шт.</w:t>
            </w:r>
          </w:p>
          <w:p w:rsid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</w:t>
            </w:r>
            <w:r w:rsidR="00532DB1">
              <w:rPr>
                <w:color w:val="000000"/>
              </w:rPr>
              <w:t xml:space="preserve">ДПК </w:t>
            </w:r>
            <w:r w:rsidRPr="004B4156">
              <w:rPr>
                <w:color w:val="000000"/>
              </w:rPr>
              <w:t>100х100х900. 00.00.00.00 – 2 шт.</w:t>
            </w:r>
          </w:p>
          <w:p w:rsidR="00532DB1" w:rsidRDefault="00532DB1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5F0E5A" w:rsidRPr="00E91D54" w:rsidRDefault="004B4156" w:rsidP="00532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</w:t>
            </w:r>
            <w:r w:rsidR="00532DB1">
              <w:rPr>
                <w:color w:val="000000"/>
              </w:rPr>
              <w:t xml:space="preserve">олщиной стенки не менее 3,2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4B4156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5F0E5A" w:rsidRPr="00E94816" w:rsidRDefault="004B4156" w:rsidP="00E63C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63C7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18 мм, </w:t>
            </w:r>
            <w:r w:rsidR="00E63C7F">
              <w:rPr>
                <w:color w:val="000000"/>
              </w:rPr>
              <w:t>одна</w:t>
            </w:r>
            <w:r>
              <w:rPr>
                <w:color w:val="000000"/>
              </w:rPr>
              <w:t xml:space="preserve"> площадк</w:t>
            </w:r>
            <w:r w:rsidR="00E63C7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размером не менее 1020х1040 мм площадью не менее 1 м² и </w:t>
            </w:r>
            <w:r w:rsidR="00E63C7F">
              <w:rPr>
                <w:color w:val="000000"/>
              </w:rPr>
              <w:t>две</w:t>
            </w:r>
            <w:r>
              <w:rPr>
                <w:color w:val="000000"/>
              </w:rPr>
              <w:t xml:space="preserve"> размером не менее 10</w:t>
            </w:r>
            <w:r w:rsidR="00E63C7F">
              <w:rPr>
                <w:color w:val="000000"/>
              </w:rPr>
              <w:t>2</w:t>
            </w:r>
            <w:r>
              <w:rPr>
                <w:color w:val="000000"/>
              </w:rPr>
              <w:t>0х202</w:t>
            </w:r>
            <w:r w:rsidRPr="00611C86">
              <w:rPr>
                <w:color w:val="000000"/>
              </w:rPr>
              <w:t>0 мм</w:t>
            </w:r>
            <w:r>
              <w:rPr>
                <w:color w:val="000000"/>
              </w:rPr>
              <w:t xml:space="preserve"> площадью не менее 2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</w:t>
            </w:r>
            <w:r w:rsidR="00C6565A">
              <w:rPr>
                <w:color w:val="000000"/>
              </w:rPr>
              <w:t xml:space="preserve">Вязка опорного бруса </w:t>
            </w:r>
            <w:r w:rsidR="00C6565A" w:rsidRPr="00E94816">
              <w:rPr>
                <w:color w:val="000000"/>
              </w:rPr>
              <w:t>со столба</w:t>
            </w:r>
            <w:r w:rsidR="00C6565A"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5F0E5A" w:rsidTr="00E6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  <w:bookmarkEnd w:id="4"/>
            <w:bookmarkEnd w:id="5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A210E" w:rsidP="00824A2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8446D1">
              <w:rPr>
                <w:bCs/>
              </w:rPr>
              <w:t>горки высота</w:t>
            </w:r>
            <w:r w:rsidR="00824A29">
              <w:rPr>
                <w:bCs/>
              </w:rPr>
              <w:t xml:space="preserve"> 7</w:t>
            </w:r>
            <w:r w:rsidR="005F0E5A">
              <w:rPr>
                <w:bCs/>
              </w:rPr>
              <w:t>00</w:t>
            </w:r>
            <w:r w:rsidR="004B4156">
              <w:rPr>
                <w:bCs/>
              </w:rPr>
              <w:t xml:space="preserve"> мм</w:t>
            </w:r>
          </w:p>
        </w:tc>
        <w:tc>
          <w:tcPr>
            <w:tcW w:w="5528" w:type="dxa"/>
          </w:tcPr>
          <w:p w:rsidR="004B4156" w:rsidRPr="000F3461" w:rsidRDefault="005F0E5A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8446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4B4156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4B4156" w:rsidRPr="000F3461">
              <w:t xml:space="preserve">продольных направляющих, изготовленных из профильной трубы сечением не менее 50х25 </w:t>
            </w:r>
            <w:r w:rsidR="004B4156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4B4156" w:rsidRPr="000F3461" w:rsidRDefault="004B4156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4B4156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4B4156" w:rsidTr="004B4156">
        <w:trPr>
          <w:trHeight w:val="1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7"/>
      <w:bookmarkEnd w:id="8"/>
      <w:tr w:rsidR="004B4156" w:rsidTr="005A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Pr="004510E7" w:rsidRDefault="004B4156" w:rsidP="004B41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FB3">
              <w:rPr>
                <w:color w:val="000000"/>
              </w:rPr>
              <w:t>Крыша Пирамида</w:t>
            </w:r>
          </w:p>
        </w:tc>
        <w:tc>
          <w:tcPr>
            <w:tcW w:w="5528" w:type="dxa"/>
          </w:tcPr>
          <w:p w:rsidR="004B4156" w:rsidRPr="002D34C3" w:rsidRDefault="004B4156" w:rsidP="00E63C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63C7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Крыша должна состоять из четырех скатов с рельефной поверхностью, четырех брусьев, восьми накладок и четырех кронштейнов для крепления крыши к столбам.  Скаты и накладки крыши должны быть выполнены из влагостойкой фанеры </w:t>
            </w:r>
            <w:r w:rsidRPr="00BD7958">
              <w:rPr>
                <w:color w:val="000000"/>
              </w:rPr>
              <w:t>марки ФСФ</w:t>
            </w:r>
            <w:r>
              <w:rPr>
                <w:color w:val="000000"/>
              </w:rPr>
              <w:t>,</w:t>
            </w:r>
            <w:r w:rsidRPr="00BD7958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 xml:space="preserve">, толщиной не менее 12 мм. Брус должен быть сечением не менее 40х90 мм. 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3 мм.</w:t>
            </w:r>
          </w:p>
        </w:tc>
      </w:tr>
      <w:tr w:rsidR="004B4156" w:rsidTr="00235E25">
        <w:trPr>
          <w:trHeight w:val="1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4B4156" w:rsidRDefault="004B4156" w:rsidP="00E63C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63C7F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4B4156" w:rsidTr="0029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Pr="007926BA" w:rsidRDefault="004B4156" w:rsidP="004B4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20E9">
              <w:rPr>
                <w:color w:val="000000"/>
              </w:rPr>
              <w:t>Ограждение 1100х600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4B4156" w:rsidRDefault="004B4156" w:rsidP="00E63C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63C7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 w:rsidR="00E63C7F">
              <w:rPr>
                <w:color w:val="000000"/>
              </w:rPr>
              <w:t xml:space="preserve"> К ограждению должна крепиться декоративная накладка в виде спасательного круга диаметром не менее 440 мм </w:t>
            </w:r>
            <w:r w:rsidR="00E63C7F" w:rsidRPr="00E615CE">
              <w:rPr>
                <w:color w:val="000000"/>
              </w:rPr>
              <w:t>с художественно оформленной поверхностью. Изображение должно быть нанесено при помощи полноцветной ультрафиолетовой печати</w:t>
            </w:r>
            <w:r w:rsidR="00E63C7F">
              <w:rPr>
                <w:color w:val="000000"/>
              </w:rPr>
              <w:t>.</w:t>
            </w:r>
          </w:p>
        </w:tc>
      </w:tr>
      <w:tr w:rsidR="002908B0" w:rsidTr="002908B0">
        <w:trPr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2908B0" w:rsidP="00CB0AEA">
            <w:r>
              <w:t>Трап наклонный</w:t>
            </w:r>
            <w:r w:rsidR="00295DA8">
              <w:t xml:space="preserve"> 1900 мм </w:t>
            </w:r>
            <w:r w:rsidR="00295DA8" w:rsidRPr="00295DA8">
              <w:t>с углом 98 градусов</w:t>
            </w:r>
          </w:p>
        </w:tc>
        <w:tc>
          <w:tcPr>
            <w:tcW w:w="5528" w:type="dxa"/>
          </w:tcPr>
          <w:p w:rsidR="002908B0" w:rsidRPr="00E91D54" w:rsidRDefault="002908B0" w:rsidP="0029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="008446D1">
              <w:t xml:space="preserve"> </w:t>
            </w:r>
            <w:r w:rsidRPr="009D2723">
              <w:t>шт.</w:t>
            </w:r>
            <w:r w:rsidR="008446D1">
              <w:t xml:space="preserve"> </w:t>
            </w:r>
            <w:r w:rsidR="00E45CD3">
              <w:t>Каркас</w:t>
            </w:r>
            <w:r w:rsidR="008446D1">
              <w:t xml:space="preserve"> должен быть</w:t>
            </w:r>
            <w:r w:rsidRPr="009D2723">
              <w:t xml:space="preserve"> выполнен из профильной трубы сечением не менее 50х25мм</w:t>
            </w:r>
            <w:r w:rsidR="008446D1">
              <w:t xml:space="preserve"> с толщиной стенки не менее 2 мм</w:t>
            </w:r>
            <w:r w:rsidRPr="009D2723">
              <w:t xml:space="preserve"> и пластины из листовой стали толщиной не менее 4</w:t>
            </w:r>
            <w:r w:rsidR="008446D1">
              <w:t xml:space="preserve"> </w:t>
            </w:r>
            <w:r w:rsidRPr="009D2723">
              <w:t>мм</w:t>
            </w:r>
            <w:r w:rsidR="008446D1">
              <w:t>. Площадка трапа должна быть выполнена</w:t>
            </w:r>
            <w:r w:rsidR="00E45CD3">
              <w:t xml:space="preserve"> </w:t>
            </w:r>
            <w:r w:rsidR="008446D1" w:rsidRPr="00E94816">
              <w:rPr>
                <w:color w:val="000000"/>
              </w:rPr>
              <w:t>из ламинированной, противоскользящей</w:t>
            </w:r>
            <w:r w:rsidR="008446D1">
              <w:rPr>
                <w:color w:val="000000"/>
              </w:rPr>
              <w:t>,</w:t>
            </w:r>
            <w:r w:rsidR="008446D1" w:rsidRPr="00E94816">
              <w:rPr>
                <w:color w:val="000000"/>
              </w:rPr>
              <w:t xml:space="preserve"> влагостойкой фанеры толщиной не </w:t>
            </w:r>
            <w:r w:rsidR="008446D1">
              <w:rPr>
                <w:color w:val="000000"/>
              </w:rPr>
              <w:t>менее 18 мм.</w:t>
            </w:r>
          </w:p>
        </w:tc>
      </w:tr>
      <w:tr w:rsidR="002908B0" w:rsidTr="0092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295DA8" w:rsidP="002908B0">
            <w:r w:rsidRPr="00295DA8">
              <w:t>Ограж</w:t>
            </w:r>
            <w:r>
              <w:t xml:space="preserve">дение металлическое трапа </w:t>
            </w:r>
            <w:r w:rsidRPr="00295DA8">
              <w:t>с углом 98 градусов</w:t>
            </w:r>
          </w:p>
        </w:tc>
        <w:tc>
          <w:tcPr>
            <w:tcW w:w="5528" w:type="dxa"/>
          </w:tcPr>
          <w:p w:rsidR="002908B0" w:rsidRPr="00E91D54" w:rsidRDefault="00295DA8" w:rsidP="00295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8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C6565A" w:rsidTr="00F055B0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6565A" w:rsidRPr="00E91D54" w:rsidRDefault="00C6565A" w:rsidP="00C656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565A" w:rsidRPr="00E91D54" w:rsidRDefault="00C6565A" w:rsidP="00C6565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565A" w:rsidRPr="00E91D54" w:rsidRDefault="00C6565A" w:rsidP="00C656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565A" w:rsidRPr="00E91D54" w:rsidRDefault="00C6565A" w:rsidP="00C6565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6565A" w:rsidRPr="009D2723" w:rsidRDefault="00C6565A" w:rsidP="00C6565A">
            <w:r w:rsidRPr="000443B0">
              <w:t>Балкон радиусный 1100х500 мм</w:t>
            </w:r>
            <w:r>
              <w:t xml:space="preserve"> с штурвалом.</w:t>
            </w:r>
          </w:p>
        </w:tc>
        <w:tc>
          <w:tcPr>
            <w:tcW w:w="5528" w:type="dxa"/>
          </w:tcPr>
          <w:p w:rsidR="00C6565A" w:rsidRDefault="00C6565A" w:rsidP="00C6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 </w:t>
            </w:r>
            <w:r w:rsidRPr="009D2723">
              <w:t>шт.</w:t>
            </w:r>
            <w:r>
              <w:t xml:space="preserve"> Каркас балкона должен состоять из пятнадцати гнутых балясин, двух дугообразных перекладин, одной опорной перекладины и десяти штампованных ушек. Б</w:t>
            </w:r>
            <w:r w:rsidRPr="00960CEF">
              <w:t>алясины</w:t>
            </w:r>
            <w:r>
              <w:t xml:space="preserve"> балкона </w:t>
            </w:r>
            <w:r w:rsidRPr="00960CEF">
              <w:t>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</w:t>
            </w:r>
            <w:r>
              <w:t xml:space="preserve">Гнутые и опорная </w:t>
            </w:r>
            <w:r w:rsidRPr="00960CEF">
              <w:t>перекладины</w:t>
            </w:r>
            <w:r>
              <w:t>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>. У</w:t>
            </w:r>
            <w:r>
              <w:rPr>
                <w:color w:val="000000"/>
              </w:rPr>
              <w:t>шки должны быть выполнены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 и 3 мм. </w:t>
            </w:r>
          </w:p>
          <w:p w:rsidR="00C6565A" w:rsidRDefault="00C6565A" w:rsidP="00C6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Площадка балкона должна быть выполнена из </w:t>
            </w:r>
            <w:r w:rsidRPr="00DD4C3E">
              <w:t xml:space="preserve">ламинированной, противоскользящей, влагостойкой фанеры толщиной не </w:t>
            </w:r>
            <w:r>
              <w:t>менее 18 мм.</w:t>
            </w:r>
          </w:p>
          <w:p w:rsidR="00C6565A" w:rsidRDefault="00C6565A" w:rsidP="00C6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Штурвал балкона д</w:t>
            </w:r>
            <w:r>
              <w:rPr>
                <w:color w:val="000000"/>
              </w:rPr>
              <w:t>олжен быть выполнен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2908B0" w:rsidTr="0092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C6565A" w:rsidP="00CB0AEA">
            <w:pPr>
              <w:snapToGrid w:val="0"/>
              <w:rPr>
                <w:bCs/>
              </w:rPr>
            </w:pPr>
            <w:r w:rsidRPr="00C6565A">
              <w:rPr>
                <w:bCs/>
              </w:rPr>
              <w:t>Сетка полипропиленовая 2100х2100 мм</w:t>
            </w:r>
          </w:p>
        </w:tc>
        <w:tc>
          <w:tcPr>
            <w:tcW w:w="5528" w:type="dxa"/>
          </w:tcPr>
          <w:p w:rsidR="002908B0" w:rsidRPr="00E91D54" w:rsidRDefault="00C6565A" w:rsidP="00C6565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</w:t>
            </w:r>
            <w:r w:rsidR="00920420">
              <w:rPr>
                <w:bCs/>
              </w:rPr>
              <w:t xml:space="preserve">Должна быть выполнена из полипропиленового армированного </w:t>
            </w:r>
            <w:r w:rsidR="00920420" w:rsidRPr="00332570">
              <w:rPr>
                <w:bCs/>
              </w:rPr>
              <w:t>каната</w:t>
            </w:r>
            <w:r w:rsidR="00920420">
              <w:rPr>
                <w:bCs/>
              </w:rPr>
              <w:t>,</w:t>
            </w:r>
            <w:r w:rsidR="00920420" w:rsidRPr="00332570">
              <w:rPr>
                <w:bCs/>
              </w:rPr>
              <w:t xml:space="preserve"> скрепленного между собой</w:t>
            </w:r>
            <w:r w:rsidR="00920420">
              <w:rPr>
                <w:bCs/>
              </w:rPr>
              <w:t xml:space="preserve"> антивандальной и безопасной </w:t>
            </w:r>
            <w:r w:rsidR="00920420" w:rsidRPr="00332570">
              <w:rPr>
                <w:bCs/>
              </w:rPr>
              <w:t>пластиковой</w:t>
            </w:r>
            <w:r w:rsidR="00920420">
              <w:rPr>
                <w:bCs/>
              </w:rPr>
              <w:t xml:space="preserve"> </w:t>
            </w:r>
            <w:r w:rsidR="00920420" w:rsidRPr="00332570">
              <w:rPr>
                <w:bCs/>
              </w:rPr>
              <w:t>стяжкой троса</w:t>
            </w:r>
            <w:r w:rsidR="00920420">
              <w:rPr>
                <w:bCs/>
              </w:rPr>
              <w:t>.</w:t>
            </w:r>
          </w:p>
        </w:tc>
      </w:tr>
      <w:tr w:rsidR="00A23D83" w:rsidTr="00532DB1">
        <w:trPr>
          <w:trHeight w:val="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32DB1" w:rsidRDefault="00532DB1" w:rsidP="005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532DB1" w:rsidRDefault="00532DB1" w:rsidP="005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532DB1" w:rsidRDefault="00532DB1" w:rsidP="005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532DB1" w:rsidRDefault="00532DB1" w:rsidP="005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532DB1" w:rsidRDefault="00532DB1" w:rsidP="005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532DB1" w:rsidRDefault="00532DB1" w:rsidP="005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532DB1" w:rsidRDefault="00532DB1" w:rsidP="005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532DB1" w:rsidRDefault="00532DB1" w:rsidP="0053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532DB1" w:rsidRDefault="00532DB1" w:rsidP="00532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85065C" w:rsidRDefault="0085065C" w:rsidP="0085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85065C" w:rsidRPr="00256EDE" w:rsidRDefault="0085065C" w:rsidP="008506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85065C" w:rsidRPr="00256EDE" w:rsidRDefault="0085065C" w:rsidP="008506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EDE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85065C" w:rsidRPr="00256EDE" w:rsidRDefault="0085065C" w:rsidP="0085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EDE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85065C" w:rsidRDefault="0085065C" w:rsidP="008506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rFonts w:hAnsi="Symbol"/>
              </w:rPr>
              <w:t>-</w:t>
            </w:r>
            <w:r w:rsidRPr="00256EDE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A23D83" w:rsidRDefault="00920420" w:rsidP="00532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Металл покрашен полимерной порошково</w:t>
            </w:r>
            <w:r w:rsidR="00532DB1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Канат полипропиленовый армированный. Все метизы оцинкованы.</w:t>
            </w:r>
          </w:p>
        </w:tc>
      </w:tr>
      <w:tr w:rsidR="0085065C" w:rsidTr="00CE2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5065C" w:rsidRPr="00E91D54" w:rsidRDefault="0085065C" w:rsidP="0085065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065C" w:rsidRPr="00E91D54" w:rsidRDefault="0085065C" w:rsidP="0085065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5065C" w:rsidRPr="00E91D54" w:rsidRDefault="0085065C" w:rsidP="0085065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065C" w:rsidRPr="00E91D54" w:rsidRDefault="0085065C" w:rsidP="0085065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85065C" w:rsidRDefault="0085065C" w:rsidP="008506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5065C" w:rsidRDefault="0085065C" w:rsidP="008506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баш</w:t>
            </w:r>
            <w:r>
              <w:rPr>
                <w:color w:val="000000"/>
              </w:rPr>
              <w:t>ни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пирамидальной крышей и балконом. На башне установлена</w:t>
            </w:r>
            <w:r w:rsidRPr="00A23D83">
              <w:rPr>
                <w:color w:val="000000"/>
              </w:rPr>
              <w:t xml:space="preserve"> горка, ограждение</w:t>
            </w:r>
            <w:r>
              <w:rPr>
                <w:color w:val="000000"/>
              </w:rPr>
              <w:t xml:space="preserve"> из перекладин и балкон.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Вход на площадку осуществлен в виде двойного наклонного трапа с металлическими перилами. Сбоку от площадки расположен спортивный комплекс, состоящий из столбов, шведских стенок и горизонтальной полипропиленовой сетки. Ограждением комплекса также служит брус сечением не менее 135х40 мм расположенным по периметру комплекса над ламинированными полами.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26" w:rsidRDefault="00FA4226" w:rsidP="00D74A8E">
      <w:r>
        <w:separator/>
      </w:r>
    </w:p>
  </w:endnote>
  <w:endnote w:type="continuationSeparator" w:id="0">
    <w:p w:rsidR="00FA4226" w:rsidRDefault="00FA422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26" w:rsidRDefault="00FA4226" w:rsidP="00D74A8E">
      <w:r>
        <w:separator/>
      </w:r>
    </w:p>
  </w:footnote>
  <w:footnote w:type="continuationSeparator" w:id="0">
    <w:p w:rsidR="00FA4226" w:rsidRDefault="00FA422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656D4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35E25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08B0"/>
    <w:rsid w:val="0029593A"/>
    <w:rsid w:val="00295DA8"/>
    <w:rsid w:val="002A7D84"/>
    <w:rsid w:val="002B077B"/>
    <w:rsid w:val="002B3A2F"/>
    <w:rsid w:val="002B4F58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22B2"/>
    <w:rsid w:val="00343C23"/>
    <w:rsid w:val="00345B70"/>
    <w:rsid w:val="003502BE"/>
    <w:rsid w:val="003539A2"/>
    <w:rsid w:val="00367594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0C67"/>
    <w:rsid w:val="004814D0"/>
    <w:rsid w:val="004A03CA"/>
    <w:rsid w:val="004B2C66"/>
    <w:rsid w:val="004B4156"/>
    <w:rsid w:val="004B48B8"/>
    <w:rsid w:val="004B653C"/>
    <w:rsid w:val="004C1A16"/>
    <w:rsid w:val="004C29C0"/>
    <w:rsid w:val="004C6003"/>
    <w:rsid w:val="004D1DD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2DB1"/>
    <w:rsid w:val="00534B00"/>
    <w:rsid w:val="00536BCF"/>
    <w:rsid w:val="00552F34"/>
    <w:rsid w:val="005756E8"/>
    <w:rsid w:val="00583450"/>
    <w:rsid w:val="005A1B0B"/>
    <w:rsid w:val="005A210E"/>
    <w:rsid w:val="005A2579"/>
    <w:rsid w:val="005A2B73"/>
    <w:rsid w:val="005B12B0"/>
    <w:rsid w:val="005B3EEF"/>
    <w:rsid w:val="005B7DA4"/>
    <w:rsid w:val="005C04BB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0BD6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3555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4A29"/>
    <w:rsid w:val="008269E0"/>
    <w:rsid w:val="008300F5"/>
    <w:rsid w:val="0083263E"/>
    <w:rsid w:val="0083729E"/>
    <w:rsid w:val="00843442"/>
    <w:rsid w:val="00843BC8"/>
    <w:rsid w:val="008446D1"/>
    <w:rsid w:val="0085065C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0420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27E00"/>
    <w:rsid w:val="00B3681A"/>
    <w:rsid w:val="00B450A3"/>
    <w:rsid w:val="00B47DF2"/>
    <w:rsid w:val="00B5498E"/>
    <w:rsid w:val="00B5538D"/>
    <w:rsid w:val="00B66D75"/>
    <w:rsid w:val="00B71B2F"/>
    <w:rsid w:val="00B801C4"/>
    <w:rsid w:val="00B834ED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01FB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565A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E25E2"/>
    <w:rsid w:val="00CF67EC"/>
    <w:rsid w:val="00D038EB"/>
    <w:rsid w:val="00D12EBD"/>
    <w:rsid w:val="00D14190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973A0"/>
    <w:rsid w:val="00DA053B"/>
    <w:rsid w:val="00DA16BC"/>
    <w:rsid w:val="00DA27E4"/>
    <w:rsid w:val="00DA5EB9"/>
    <w:rsid w:val="00DB14B1"/>
    <w:rsid w:val="00DB7D49"/>
    <w:rsid w:val="00DC1FB7"/>
    <w:rsid w:val="00DD082F"/>
    <w:rsid w:val="00DD4FA2"/>
    <w:rsid w:val="00DE428E"/>
    <w:rsid w:val="00DE7429"/>
    <w:rsid w:val="00DF7FE9"/>
    <w:rsid w:val="00E017DC"/>
    <w:rsid w:val="00E03DA4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45CD3"/>
    <w:rsid w:val="00E50BF2"/>
    <w:rsid w:val="00E53066"/>
    <w:rsid w:val="00E53B75"/>
    <w:rsid w:val="00E557C9"/>
    <w:rsid w:val="00E63C0B"/>
    <w:rsid w:val="00E63C7F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369B"/>
    <w:rsid w:val="00EE7464"/>
    <w:rsid w:val="00F01295"/>
    <w:rsid w:val="00F055B0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4226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904DE-4E25-4FD9-AFAD-4A6059B7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E334-BC4D-4548-9417-73805CEA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2022-03-25T00:59:00Z</dcterms:created>
  <dcterms:modified xsi:type="dcterms:W3CDTF">2022-03-25T00:59:00Z</dcterms:modified>
</cp:coreProperties>
</file>