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Pr="00D837C6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ДИК </w:t>
            </w:r>
            <w:r w:rsidR="00A923AF">
              <w:rPr>
                <w:b/>
                <w:bCs/>
              </w:rPr>
              <w:t>3.</w:t>
            </w:r>
            <w:r w:rsidR="00094E94">
              <w:rPr>
                <w:b/>
                <w:bCs/>
              </w:rPr>
              <w:t>215</w:t>
            </w:r>
          </w:p>
          <w:p w:rsidR="00520AB3" w:rsidRPr="00E91D54" w:rsidRDefault="004D426A" w:rsidP="00094E94">
            <w:pPr>
              <w:snapToGrid w:val="0"/>
              <w:ind w:left="-817" w:right="-52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97A68F9" wp14:editId="5819E119">
                  <wp:extent cx="1714821" cy="12861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821" cy="128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094E9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A923AF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7200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674C8E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674C8E" w:rsidP="00C10E1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</w:t>
            </w:r>
            <w:r w:rsidR="00C10E1A">
              <w:rPr>
                <w:bCs/>
                <w:color w:val="000000"/>
              </w:rPr>
              <w:t>6880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FE53CD" w:rsidP="00674C8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  <w:r w:rsidR="00A923AF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A923AF" w:rsidRPr="00D53477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>Столб</w:t>
            </w:r>
            <w:r w:rsidR="000B733D">
              <w:rPr>
                <w:color w:val="000000"/>
              </w:rPr>
              <w:t xml:space="preserve"> ДПК</w:t>
            </w:r>
            <w:r w:rsidRPr="00A923AF">
              <w:rPr>
                <w:color w:val="000000"/>
              </w:rPr>
              <w:t xml:space="preserve"> 100х100х1900. 00.00.00.00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0B733D">
              <w:rPr>
                <w:color w:val="000000"/>
              </w:rPr>
              <w:t>ДПК</w:t>
            </w:r>
            <w:r w:rsidR="000B733D" w:rsidRPr="00A923AF">
              <w:rPr>
                <w:color w:val="000000"/>
              </w:rPr>
              <w:t xml:space="preserve"> </w:t>
            </w:r>
            <w:r w:rsidRPr="00A923AF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0B733D">
              <w:rPr>
                <w:color w:val="000000"/>
              </w:rPr>
              <w:t>ДПК</w:t>
            </w:r>
            <w:r w:rsidR="000B733D" w:rsidRPr="00A923AF">
              <w:rPr>
                <w:color w:val="000000"/>
              </w:rPr>
              <w:t xml:space="preserve"> </w:t>
            </w:r>
            <w:r w:rsidRPr="00A923AF">
              <w:rPr>
                <w:color w:val="000000"/>
              </w:rPr>
              <w:t>100х100х2400. 00.00.00.00</w:t>
            </w:r>
            <w:r>
              <w:rPr>
                <w:color w:val="000000"/>
              </w:rPr>
              <w:t xml:space="preserve"> – 2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0B733D">
              <w:rPr>
                <w:color w:val="000000"/>
              </w:rPr>
              <w:t>ДПК</w:t>
            </w:r>
            <w:r w:rsidR="000B733D" w:rsidRPr="00A923AF">
              <w:rPr>
                <w:color w:val="000000"/>
              </w:rPr>
              <w:t xml:space="preserve"> </w:t>
            </w:r>
            <w:r w:rsidRPr="00A923AF">
              <w:rPr>
                <w:color w:val="000000"/>
              </w:rPr>
              <w:t>100х100х2500. 12.12.00.00</w:t>
            </w:r>
            <w:r>
              <w:rPr>
                <w:color w:val="000000"/>
              </w:rPr>
              <w:t xml:space="preserve"> – 4 шт.</w:t>
            </w:r>
          </w:p>
          <w:p w:rsidR="00A923AF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Столб </w:t>
            </w:r>
            <w:r w:rsidR="000B733D">
              <w:rPr>
                <w:color w:val="000000"/>
              </w:rPr>
              <w:t>ДПК</w:t>
            </w:r>
            <w:r w:rsidR="000B733D" w:rsidRPr="00A923AF">
              <w:rPr>
                <w:color w:val="000000"/>
              </w:rPr>
              <w:t xml:space="preserve"> </w:t>
            </w:r>
            <w:r w:rsidRPr="00A923AF">
              <w:rPr>
                <w:color w:val="000000"/>
              </w:rPr>
              <w:t>100х100х3</w:t>
            </w:r>
            <w:r w:rsidR="00C367C9">
              <w:rPr>
                <w:color w:val="000000"/>
              </w:rPr>
              <w:t>0</w:t>
            </w:r>
            <w:r w:rsidRPr="00A923AF">
              <w:rPr>
                <w:color w:val="000000"/>
              </w:rPr>
              <w:t>00. 15.15.00.00</w:t>
            </w:r>
            <w:r>
              <w:rPr>
                <w:color w:val="000000"/>
              </w:rPr>
              <w:t xml:space="preserve"> – 8 шт.</w:t>
            </w:r>
          </w:p>
          <w:p w:rsidR="000B733D" w:rsidRDefault="000B733D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801C4" w:rsidRPr="00E91D54" w:rsidRDefault="00A923AF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Площадка башни 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должна осуществляться методом прямого одинарного глухого шипа, крепление нагелем.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A923AF" w:rsidP="00A923A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A923AF">
              <w:rPr>
                <w:bCs/>
              </w:rPr>
              <w:t>1500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0F3461" w:rsidRDefault="003A0B34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="00674C8E">
              <w:t xml:space="preserve"> 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r w:rsidR="00A923AF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A923AF" w:rsidRPr="000F3461">
              <w:t xml:space="preserve">продольных направляющих, изготовленных из профильной трубы сечением не менее 50х25 </w:t>
            </w:r>
            <w:r w:rsidR="00A923AF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A923AF" w:rsidRPr="000F3461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801C4" w:rsidRPr="00E91D54" w:rsidRDefault="00A923AF" w:rsidP="00A9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A923AF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Default="00A923AF" w:rsidP="00A923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A923AF" w:rsidRDefault="00A923AF" w:rsidP="00A923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667D7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91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="0091691C">
              <w:rPr>
                <w:color w:val="000000"/>
              </w:rPr>
              <w:t>Ривьера</w:t>
            </w:r>
          </w:p>
        </w:tc>
        <w:tc>
          <w:tcPr>
            <w:tcW w:w="5562" w:type="dxa"/>
            <w:gridSpan w:val="2"/>
          </w:tcPr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Крыша должна состоять из четырех коньков, четырех скатов</w:t>
            </w:r>
            <w:r w:rsidR="0091691C">
              <w:rPr>
                <w:color w:val="000000"/>
              </w:rPr>
              <w:t>, декоративного элемента</w:t>
            </w:r>
            <w:r>
              <w:rPr>
                <w:color w:val="000000"/>
              </w:rPr>
              <w:t xml:space="preserve"> и четырех кронштейнов для крепления крыши к стол</w:t>
            </w:r>
            <w:r>
              <w:rPr>
                <w:color w:val="000000"/>
              </w:rPr>
              <w:lastRenderedPageBreak/>
              <w:t xml:space="preserve">бам. Конек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12 мм. Конек и скат крыши должны скрепляться между собой при помощи оцинкованных уголков 50х50 мм в количестве не менее 16 штук и при помощи у</w:t>
            </w:r>
            <w:r w:rsidR="0091691C">
              <w:rPr>
                <w:color w:val="000000"/>
              </w:rPr>
              <w:t>силивающего элемента, выполненного</w:t>
            </w:r>
            <w:r>
              <w:rPr>
                <w:color w:val="000000"/>
              </w:rPr>
              <w:t xml:space="preserve">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91691C" w:rsidRDefault="0091691C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 </w:t>
            </w:r>
            <w:r w:rsidRPr="00E615CE">
              <w:rPr>
                <w:color w:val="000000"/>
              </w:rPr>
              <w:t>с художественно оформленной поверхностью</w:t>
            </w:r>
            <w:r>
              <w:rPr>
                <w:color w:val="000000"/>
              </w:rPr>
              <w:t>.</w:t>
            </w:r>
            <w:r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667D7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67D72" w:rsidRPr="00E91D54" w:rsidRDefault="00667D72" w:rsidP="00667D7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667D72" w:rsidRPr="004510E7" w:rsidRDefault="00667D72" w:rsidP="0091691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Крыша </w:t>
            </w:r>
            <w:r w:rsidR="0091691C">
              <w:rPr>
                <w:color w:val="000000"/>
              </w:rPr>
              <w:t>Пальма</w:t>
            </w:r>
          </w:p>
        </w:tc>
        <w:tc>
          <w:tcPr>
            <w:tcW w:w="5562" w:type="dxa"/>
            <w:gridSpan w:val="2"/>
          </w:tcPr>
          <w:p w:rsidR="00A0256F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Крыша должна состоять из четырех фасадов, декоративного элемента и четырех кронштейнов для крепления крыши к столбам. </w:t>
            </w:r>
          </w:p>
          <w:p w:rsidR="0091691C" w:rsidRDefault="0091691C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Фасад</w:t>
            </w:r>
            <w:r w:rsidR="00667D72">
              <w:rPr>
                <w:color w:val="000000"/>
              </w:rPr>
              <w:t xml:space="preserve"> крыши должен иметь форму </w:t>
            </w:r>
            <w:r>
              <w:rPr>
                <w:color w:val="000000"/>
              </w:rPr>
              <w:t>ветки пальмы</w:t>
            </w:r>
            <w:r w:rsidR="00667D72">
              <w:rPr>
                <w:color w:val="000000"/>
              </w:rPr>
              <w:t xml:space="preserve">, должен быть выполнен </w:t>
            </w:r>
            <w:r w:rsidR="00667D72" w:rsidRPr="00BD7958">
              <w:rPr>
                <w:color w:val="000000"/>
              </w:rPr>
              <w:t>из влагостойкой фан</w:t>
            </w:r>
            <w:r w:rsidR="00667D72">
              <w:rPr>
                <w:color w:val="000000"/>
              </w:rPr>
              <w:t>еры марки ФСФ, сорт не ниже 2/2,</w:t>
            </w:r>
            <w:r w:rsidR="00667D72" w:rsidRPr="00BD7958">
              <w:rPr>
                <w:color w:val="000000"/>
              </w:rPr>
              <w:t xml:space="preserve"> толщиной не менее 2</w:t>
            </w:r>
            <w:r w:rsidR="00667D72">
              <w:rPr>
                <w:color w:val="000000"/>
              </w:rPr>
              <w:t xml:space="preserve">1 мм. </w:t>
            </w:r>
          </w:p>
          <w:p w:rsidR="00667D72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Декоративный элемент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 w:rsidR="00A0256F">
              <w:rPr>
                <w:color w:val="000000"/>
              </w:rPr>
              <w:t xml:space="preserve"> мм </w:t>
            </w:r>
            <w:r w:rsidR="00A0256F" w:rsidRPr="00E615CE">
              <w:rPr>
                <w:color w:val="000000"/>
              </w:rPr>
              <w:t>с художественно оформленной поверхностью</w:t>
            </w:r>
            <w:r w:rsidR="00A0256F">
              <w:rPr>
                <w:color w:val="000000"/>
              </w:rPr>
              <w:t>.</w:t>
            </w:r>
            <w:r w:rsidR="00A0256F" w:rsidRPr="00E615CE">
              <w:rPr>
                <w:color w:val="000000"/>
              </w:rPr>
              <w:t xml:space="preserve"> Изображение должно быть нанесено при помощи полноцветной ультрафиолетовой печати</w:t>
            </w:r>
            <w:r w:rsidR="00A0256F">
              <w:rPr>
                <w:color w:val="000000"/>
              </w:rPr>
              <w:t>.</w:t>
            </w:r>
          </w:p>
          <w:p w:rsidR="00667D72" w:rsidRPr="002D34C3" w:rsidRDefault="00667D72" w:rsidP="00667D7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A923A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E94816" w:rsidRDefault="00A923AF" w:rsidP="00A923A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62" w:type="dxa"/>
            <w:gridSpan w:val="2"/>
          </w:tcPr>
          <w:p w:rsidR="00A923AF" w:rsidRPr="00E94816" w:rsidRDefault="00A923AF" w:rsidP="00A923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</w:t>
            </w:r>
            <w:r w:rsidRPr="00E547D3">
              <w:rPr>
                <w:color w:val="000000"/>
              </w:rPr>
              <w:lastRenderedPageBreak/>
              <w:t xml:space="preserve">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A923AF" w:rsidTr="00674C8E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923AF" w:rsidRPr="00E91D54" w:rsidRDefault="00A923AF" w:rsidP="00A923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923AF" w:rsidRPr="00754ED9" w:rsidRDefault="00A923AF" w:rsidP="00A0256F">
            <w:pPr>
              <w:snapToGrid w:val="0"/>
              <w:rPr>
                <w:color w:val="000000"/>
              </w:rPr>
            </w:pPr>
            <w:r w:rsidRPr="00A923AF">
              <w:rPr>
                <w:color w:val="000000"/>
              </w:rPr>
              <w:t xml:space="preserve">Ограждение </w:t>
            </w:r>
            <w:r w:rsidR="00A0256F">
              <w:rPr>
                <w:color w:val="000000"/>
              </w:rPr>
              <w:t>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A923AF" w:rsidRPr="00754ED9" w:rsidRDefault="00A923AF" w:rsidP="00A0256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 w:rsidR="00A0256F"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7" w:name="OLE_LINK377"/>
            <w:bookmarkStart w:id="18" w:name="OLE_LINK37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D75554" w:rsidTr="00674C8E">
        <w:trPr>
          <w:trHeight w:val="20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  <w:bookmarkStart w:id="19" w:name="OLE_LINK365"/>
            <w:bookmarkStart w:id="20" w:name="OLE_LINK366"/>
            <w:bookmarkEnd w:id="17"/>
            <w:bookmarkEnd w:id="18"/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D75554" w:rsidTr="00A0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D75554" w:rsidRPr="00E91D54" w:rsidRDefault="00D75554" w:rsidP="00D75554">
            <w:r w:rsidRPr="00E04935">
              <w:t>Лиана наклонная большая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Боковые стойки лианы должны быть выполнены </w:t>
            </w:r>
            <w:r w:rsidRPr="0092377C">
              <w:t xml:space="preserve">из </w:t>
            </w:r>
            <w:r>
              <w:t xml:space="preserve">металлической </w:t>
            </w:r>
            <w:r w:rsidRPr="0092377C">
              <w:t xml:space="preserve">трубы диаметром не менее </w:t>
            </w:r>
            <w:r>
              <w:t xml:space="preserve">40 </w:t>
            </w:r>
            <w:r w:rsidRPr="0092377C">
              <w:t>м</w:t>
            </w:r>
            <w:r>
              <w:t>м с толщиной стенки не менее 2,5 мм, стойки должны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>
              <w:t>,</w:t>
            </w:r>
            <w:r w:rsidRPr="0092377C">
              <w:t xml:space="preserve"> выполненным из стали толщиной не менее 3</w:t>
            </w:r>
            <w:r>
              <w:t xml:space="preserve"> </w:t>
            </w:r>
            <w:r w:rsidRPr="0092377C">
              <w:t>мм</w:t>
            </w:r>
            <w:r>
              <w:t>.</w:t>
            </w:r>
            <w:r w:rsidRPr="0092377C">
              <w:t xml:space="preserve"> </w:t>
            </w:r>
            <w:r>
              <w:t xml:space="preserve">Сверху боковых стоек должны быть приварены </w:t>
            </w:r>
            <w:r w:rsidRPr="0092377C">
              <w:t>штампованны</w:t>
            </w:r>
            <w:r>
              <w:t xml:space="preserve">е ушки </w:t>
            </w:r>
            <w:r w:rsidRPr="0092377C">
              <w:t>из листов</w:t>
            </w:r>
            <w:r>
              <w:t xml:space="preserve">ой стали толщиной не менее 4 мм. Между боковых стоек должны быть приварены гнутые ступени, в количестве шести штук, изготовленных из металлической </w:t>
            </w:r>
            <w:r w:rsidRPr="0092377C">
              <w:t xml:space="preserve">трубы диаметром не </w:t>
            </w:r>
            <w:r>
              <w:t>менее 3</w:t>
            </w:r>
            <w:r w:rsidRPr="0092377C">
              <w:t>2</w:t>
            </w:r>
            <w:r>
              <w:t xml:space="preserve"> </w:t>
            </w:r>
            <w:r w:rsidRPr="0092377C">
              <w:t>м</w:t>
            </w:r>
            <w:r>
              <w:t>м с толщиной стенки не менее 2,35 мм.</w:t>
            </w:r>
          </w:p>
        </w:tc>
      </w:tr>
      <w:bookmarkEnd w:id="19"/>
      <w:bookmarkEnd w:id="20"/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Default="00D75554" w:rsidP="00D755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62" w:type="dxa"/>
            <w:gridSpan w:val="2"/>
          </w:tcPr>
          <w:p w:rsidR="00D75554" w:rsidRDefault="00D75554" w:rsidP="00D755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23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754ED9" w:rsidRDefault="00D75554" w:rsidP="00D75554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62" w:type="dxa"/>
            <w:gridSpan w:val="2"/>
          </w:tcPr>
          <w:p w:rsidR="00D75554" w:rsidRPr="00754ED9" w:rsidRDefault="00D75554" w:rsidP="00D755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D7555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 из перекладин</w:t>
            </w:r>
          </w:p>
        </w:tc>
        <w:tc>
          <w:tcPr>
            <w:tcW w:w="5562" w:type="dxa"/>
            <w:gridSpan w:val="2"/>
          </w:tcPr>
          <w:p w:rsidR="00D75554" w:rsidRPr="00E91D54" w:rsidRDefault="00D75554" w:rsidP="00D7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шт. должен быть выполнен из совокупности металлических перекладин. </w:t>
            </w:r>
            <w:r>
              <w:rPr>
                <w:color w:val="000000"/>
              </w:rPr>
              <w:t>Перекладины должны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713472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B55C42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2F23">
              <w:rPr>
                <w:color w:val="000000"/>
              </w:rPr>
              <w:t>Перекладина 1900 усиленная с канатом в сборе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>4</w:t>
            </w:r>
            <w:r w:rsidRPr="00AA630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3,2 мм. Усилители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B65FBC" w:rsidTr="00B65F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Default="00B65FBC" w:rsidP="00B65F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B65FBC" w:rsidTr="00F75DFA">
        <w:trPr>
          <w:trHeight w:val="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3D6ED7" w:rsidRDefault="00B65FBC" w:rsidP="00B65FB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Мост наклонный длиной L=19</w:t>
            </w:r>
            <w:r w:rsidRPr="0037247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двенадцати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774684" w:rsidRDefault="00A0256F" w:rsidP="00A0256F">
            <w:pPr>
              <w:snapToGrid w:val="0"/>
              <w:rPr>
                <w:color w:val="000000"/>
              </w:rPr>
            </w:pPr>
            <w:r w:rsidRPr="00EE6ED3">
              <w:rPr>
                <w:color w:val="000000"/>
              </w:rPr>
              <w:t>Ограждение металлическое L=1</w:t>
            </w:r>
            <w:r>
              <w:rPr>
                <w:color w:val="000000"/>
              </w:rPr>
              <w:t>9</w:t>
            </w:r>
            <w:r w:rsidRPr="00EE6ED3">
              <w:rPr>
                <w:color w:val="000000"/>
              </w:rPr>
              <w:t>00 мм, наклонного моста</w:t>
            </w:r>
          </w:p>
        </w:tc>
        <w:tc>
          <w:tcPr>
            <w:tcW w:w="5562" w:type="dxa"/>
            <w:gridSpan w:val="2"/>
          </w:tcPr>
          <w:p w:rsidR="00A0256F" w:rsidRPr="002F4018" w:rsidRDefault="00A0256F" w:rsidP="00A0256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Ограждение должно</w:t>
            </w:r>
            <w:r w:rsidRPr="00713472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о</w:t>
            </w:r>
            <w:r w:rsidRPr="00713472">
              <w:rPr>
                <w:color w:val="000000"/>
              </w:rPr>
              <w:t xml:space="preserve"> из металлической трубы диметром не менее </w:t>
            </w:r>
            <w:r>
              <w:rPr>
                <w:color w:val="000000"/>
              </w:rPr>
              <w:t xml:space="preserve">42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>
              <w:t>Ограждение должно повторять</w:t>
            </w:r>
            <w:r w:rsidRPr="009D2723">
              <w:t xml:space="preserve"> контуры моста.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91D54" w:rsidRDefault="00B65FBC" w:rsidP="00B65FBC">
            <w:r>
              <w:t xml:space="preserve">Мост подвесной L=1900 мм с </w:t>
            </w:r>
            <w:r w:rsidRPr="00DF7D9C">
              <w:t>страховочны</w:t>
            </w:r>
            <w:r>
              <w:t xml:space="preserve">м мостом 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US"/>
              </w:rPr>
              <w:t xml:space="preserve">В кол-ве 1 шт. </w:t>
            </w:r>
            <w:r>
              <w:t xml:space="preserve">Мост должен быть выполнен в виде двух поручней к которым крепится канатный обвес с четырьмя ступенями. Поручни должны быть выполнены из металлических труб диаметром не менее 42 мм с толщиной стенки не менее 2,35 мм и 50х50 мм с толщиной стенки не менее 3 мм. </w:t>
            </w:r>
            <w:r>
              <w:rPr>
                <w:color w:val="000000"/>
              </w:rPr>
              <w:t>С обеих сторон к поручням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Канатный обвес должен быть выполнен из полипропиленового армированного каната диаметром не менее 16 мм, скрепленного между собой пластиковыми стяжками троса.</w:t>
            </w:r>
          </w:p>
          <w:p w:rsidR="00B65FBC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Ступени моста должны быть размером не менее 1080х290 мм, </w:t>
            </w:r>
            <w:r w:rsidRPr="00E94816">
              <w:rPr>
                <w:color w:val="000000"/>
              </w:rPr>
              <w:t xml:space="preserve">из ламинированной противоскользящей влагостойкой фанеры толщиной не </w:t>
            </w:r>
            <w:r>
              <w:rPr>
                <w:color w:val="000000"/>
              </w:rPr>
              <w:t xml:space="preserve">менее 36 мм. Качание ступеней должно ограничиваться элементами, выполненными из металлической цепи. </w:t>
            </w:r>
          </w:p>
          <w:p w:rsidR="00B65FBC" w:rsidRPr="00E91D54" w:rsidRDefault="00B65FBC" w:rsidP="00B6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Страховочный мост должен быть расположен под качающимся мостом. Каркас моста должен быть выполнен из трубы диаметром не менее 42 мм с толщиной стенки не менее 2,35 мм. К каркасу</w:t>
            </w:r>
            <w:r>
              <w:rPr>
                <w:color w:val="000000"/>
              </w:rPr>
              <w:t xml:space="preserve">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 и 3 мм. Площадка страховочного моста должна быть выполнена</w:t>
            </w:r>
            <w:r>
              <w:rPr>
                <w:lang w:eastAsia="en-US"/>
              </w:rPr>
              <w:t xml:space="preserve"> из </w:t>
            </w:r>
            <w:r w:rsidRPr="00E94816">
              <w:rPr>
                <w:color w:val="000000"/>
              </w:rPr>
              <w:t xml:space="preserve">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65FBC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CC015B" w:rsidRDefault="00B65FBC" w:rsidP="00B65FBC">
            <w:pPr>
              <w:snapToGrid w:val="0"/>
              <w:rPr>
                <w:bCs/>
              </w:rPr>
            </w:pPr>
            <w:r w:rsidRPr="00864A93">
              <w:rPr>
                <w:color w:val="000000"/>
              </w:rPr>
              <w:t>Перекладина 900 мм с гимнастическими кольцами</w:t>
            </w:r>
          </w:p>
        </w:tc>
        <w:tc>
          <w:tcPr>
            <w:tcW w:w="5562" w:type="dxa"/>
            <w:gridSpan w:val="2"/>
          </w:tcPr>
          <w:p w:rsidR="00B65FBC" w:rsidRDefault="00B65FBC" w:rsidP="00B65FBC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</w:t>
            </w:r>
            <w:r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  <w:r w:rsidRPr="00351BB5">
              <w:rPr>
                <w:color w:val="000000"/>
              </w:rPr>
              <w:t>Канат</w:t>
            </w:r>
            <w:r>
              <w:rPr>
                <w:color w:val="000000"/>
              </w:rPr>
              <w:t xml:space="preserve"> должен быть </w:t>
            </w:r>
            <w:r w:rsidRPr="00351BB5">
              <w:rPr>
                <w:color w:val="000000"/>
              </w:rPr>
              <w:t>полипропиленовый</w:t>
            </w:r>
            <w:r>
              <w:rPr>
                <w:color w:val="000000"/>
              </w:rPr>
              <w:t xml:space="preserve"> </w:t>
            </w:r>
            <w:r w:rsidRPr="00351BB5">
              <w:rPr>
                <w:color w:val="000000"/>
              </w:rPr>
              <w:t>диаметр</w:t>
            </w:r>
            <w:r>
              <w:rPr>
                <w:color w:val="000000"/>
              </w:rPr>
              <w:t>ом</w:t>
            </w:r>
            <w:r w:rsidRPr="00351BB5">
              <w:rPr>
                <w:color w:val="000000"/>
              </w:rPr>
              <w:t xml:space="preserve"> не менее</w:t>
            </w:r>
            <w:r>
              <w:rPr>
                <w:color w:val="000000"/>
              </w:rPr>
              <w:t xml:space="preserve"> 16 </w:t>
            </w:r>
            <w:r w:rsidRPr="00351BB5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Гимнастическое кольцо должно быть выполнено из </w:t>
            </w:r>
            <w:r w:rsidRPr="00E94816">
              <w:rPr>
                <w:color w:val="000000"/>
              </w:rPr>
              <w:t>ламинированной противоскользящей влагостойкой</w:t>
            </w:r>
            <w:r>
              <w:rPr>
                <w:color w:val="000000"/>
              </w:rPr>
              <w:t xml:space="preserve"> фанеры толщиной не менее 18 мм.</w:t>
            </w:r>
          </w:p>
        </w:tc>
      </w:tr>
      <w:tr w:rsidR="00B65FBC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65FBC" w:rsidRPr="00E91D54" w:rsidRDefault="00B65FBC" w:rsidP="00B65FB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65FBC" w:rsidRPr="00E47A13" w:rsidRDefault="00B65FBC" w:rsidP="00B65FBC">
            <w:pPr>
              <w:snapToGrid w:val="0"/>
              <w:rPr>
                <w:bCs/>
              </w:rPr>
            </w:pPr>
            <w:r w:rsidRPr="00864A93">
              <w:rPr>
                <w:bCs/>
                <w:color w:val="000000"/>
              </w:rPr>
              <w:t>Перекладина 32х900 мм усиленная</w:t>
            </w:r>
          </w:p>
        </w:tc>
        <w:tc>
          <w:tcPr>
            <w:tcW w:w="5562" w:type="dxa"/>
            <w:gridSpan w:val="2"/>
          </w:tcPr>
          <w:p w:rsidR="00B65FBC" w:rsidRPr="00E47A13" w:rsidRDefault="00B65FBC" w:rsidP="00B65FBC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E47A13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0256F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0256F" w:rsidRPr="00E91D54" w:rsidRDefault="00A0256F" w:rsidP="00A0256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0256F" w:rsidRPr="00E91D54" w:rsidRDefault="00A0256F" w:rsidP="00A0256F">
            <w:r>
              <w:t>Материалы</w:t>
            </w:r>
          </w:p>
        </w:tc>
        <w:tc>
          <w:tcPr>
            <w:tcW w:w="5562" w:type="dxa"/>
            <w:gridSpan w:val="2"/>
          </w:tcPr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0B733D" w:rsidRDefault="000B733D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B733D" w:rsidRDefault="000B733D" w:rsidP="000B733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0256F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bookmarkStart w:id="21" w:name="_GoBack"/>
            <w:bookmarkEnd w:id="21"/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A0256F" w:rsidRPr="00256EDE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A0256F" w:rsidRPr="00256EDE" w:rsidRDefault="00A0256F" w:rsidP="00A02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6EDE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A0256F" w:rsidRDefault="00A0256F" w:rsidP="00A025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 w:rsidRPr="00256EDE">
              <w:rPr>
                <w:rFonts w:hAnsi="Symbol"/>
              </w:rPr>
              <w:t>-</w:t>
            </w:r>
            <w:r w:rsidRPr="00256EDE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A0256F" w:rsidRPr="00E91D54" w:rsidRDefault="00A0256F" w:rsidP="000B73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  <w:lang w:eastAsia="en-US"/>
              </w:rPr>
              <w:t>Металл покрашен полимерной порошковой краской. Канат полипро</w:t>
            </w:r>
            <w:r w:rsidR="000B733D">
              <w:rPr>
                <w:color w:val="000000"/>
                <w:lang w:eastAsia="en-US"/>
              </w:rPr>
              <w:t>пиленовый.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D7555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75554" w:rsidRPr="00E91D54" w:rsidRDefault="00D75554" w:rsidP="00D7555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D75554" w:rsidRPr="00E91D54" w:rsidRDefault="00D75554" w:rsidP="00D75554">
            <w:r>
              <w:t>Описание</w:t>
            </w:r>
          </w:p>
        </w:tc>
        <w:tc>
          <w:tcPr>
            <w:tcW w:w="5562" w:type="dxa"/>
            <w:gridSpan w:val="2"/>
          </w:tcPr>
          <w:p w:rsidR="00D75554" w:rsidRDefault="00874D2E" w:rsidP="00874D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Детский игровой комплекс состоит из трех башен. На первой башне установлена лестница, спираль наклонная с ограждение с круглым вырезом, вынесенная шведская стенка с рукоходом и шестом спиралью. На второй башне установлена горка и фанерное ограждение. На третьей башне установлена лиана наклонная, ограждение фанерное и шведская стенка. Первая и вторая башни соединяются разновысоким мостом. Вторая и третья башни соединены качающимся мостом.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33F" w:rsidRDefault="00E9133F" w:rsidP="00D74A8E">
      <w:r>
        <w:separator/>
      </w:r>
    </w:p>
  </w:endnote>
  <w:endnote w:type="continuationSeparator" w:id="0">
    <w:p w:rsidR="00E9133F" w:rsidRDefault="00E9133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33F" w:rsidRDefault="00E9133F" w:rsidP="00D74A8E">
      <w:r>
        <w:separator/>
      </w:r>
    </w:p>
  </w:footnote>
  <w:footnote w:type="continuationSeparator" w:id="0">
    <w:p w:rsidR="00E9133F" w:rsidRDefault="00E9133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242B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0C58"/>
    <w:rsid w:val="00074A24"/>
    <w:rsid w:val="00076607"/>
    <w:rsid w:val="00082560"/>
    <w:rsid w:val="00090BC4"/>
    <w:rsid w:val="00091DFB"/>
    <w:rsid w:val="00093104"/>
    <w:rsid w:val="00094E94"/>
    <w:rsid w:val="00095A22"/>
    <w:rsid w:val="000B1711"/>
    <w:rsid w:val="000B1DDD"/>
    <w:rsid w:val="000B28A5"/>
    <w:rsid w:val="000B6783"/>
    <w:rsid w:val="000B733D"/>
    <w:rsid w:val="000D5829"/>
    <w:rsid w:val="000F416C"/>
    <w:rsid w:val="0010412D"/>
    <w:rsid w:val="00117647"/>
    <w:rsid w:val="00126692"/>
    <w:rsid w:val="0013027A"/>
    <w:rsid w:val="001302FE"/>
    <w:rsid w:val="00130ABC"/>
    <w:rsid w:val="00132645"/>
    <w:rsid w:val="001427EC"/>
    <w:rsid w:val="00142BED"/>
    <w:rsid w:val="0016012C"/>
    <w:rsid w:val="00163B70"/>
    <w:rsid w:val="00172795"/>
    <w:rsid w:val="00173BCA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C74AC"/>
    <w:rsid w:val="001D1CD2"/>
    <w:rsid w:val="001D6388"/>
    <w:rsid w:val="001D777E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1B7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19FC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05E6"/>
    <w:rsid w:val="00551857"/>
    <w:rsid w:val="00552F34"/>
    <w:rsid w:val="0056221E"/>
    <w:rsid w:val="0056503F"/>
    <w:rsid w:val="00572C9C"/>
    <w:rsid w:val="0058415D"/>
    <w:rsid w:val="00593BAE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67D72"/>
    <w:rsid w:val="00674C8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44503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D21A9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74D2E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44A9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461C"/>
    <w:rsid w:val="0091691C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0256F"/>
    <w:rsid w:val="00A319C7"/>
    <w:rsid w:val="00A32D3F"/>
    <w:rsid w:val="00A33B36"/>
    <w:rsid w:val="00A3730E"/>
    <w:rsid w:val="00A40E0D"/>
    <w:rsid w:val="00A459E2"/>
    <w:rsid w:val="00A4695A"/>
    <w:rsid w:val="00A46D95"/>
    <w:rsid w:val="00A56035"/>
    <w:rsid w:val="00A67F97"/>
    <w:rsid w:val="00A7509C"/>
    <w:rsid w:val="00A81095"/>
    <w:rsid w:val="00A862BD"/>
    <w:rsid w:val="00A87AE0"/>
    <w:rsid w:val="00A91B6B"/>
    <w:rsid w:val="00A923AF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5FBC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0E1A"/>
    <w:rsid w:val="00C16527"/>
    <w:rsid w:val="00C21661"/>
    <w:rsid w:val="00C243A7"/>
    <w:rsid w:val="00C25A50"/>
    <w:rsid w:val="00C36099"/>
    <w:rsid w:val="00C367C9"/>
    <w:rsid w:val="00C43AB2"/>
    <w:rsid w:val="00C45CDA"/>
    <w:rsid w:val="00C527B6"/>
    <w:rsid w:val="00C6756E"/>
    <w:rsid w:val="00C734B2"/>
    <w:rsid w:val="00C80311"/>
    <w:rsid w:val="00C80FD5"/>
    <w:rsid w:val="00C84208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9B1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75554"/>
    <w:rsid w:val="00D80945"/>
    <w:rsid w:val="00D837C6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33F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75DFA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D201C-1733-4E07-8394-453BC6F3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D72A9-5FBB-4132-B921-BF47734B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2022-03-25T01:48:00Z</dcterms:created>
  <dcterms:modified xsi:type="dcterms:W3CDTF">2022-03-25T01:48:00Z</dcterms:modified>
</cp:coreProperties>
</file>