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</w:t>
            </w:r>
            <w:r w:rsidR="00C10E1A">
              <w:rPr>
                <w:b/>
                <w:bCs/>
              </w:rPr>
              <w:t>213</w:t>
            </w:r>
          </w:p>
          <w:p w:rsidR="00520AB3" w:rsidRPr="00E91D54" w:rsidRDefault="004D426A" w:rsidP="00241CBD">
            <w:pPr>
              <w:snapToGrid w:val="0"/>
              <w:ind w:left="-817" w:right="-8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7A68F9" wp14:editId="5819E119">
                  <wp:extent cx="1813446" cy="1360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46" cy="136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C10E1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23A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C10E1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C10E1A">
              <w:rPr>
                <w:bCs/>
                <w:color w:val="000000"/>
              </w:rPr>
              <w:t>6880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A923AF" w:rsidRPr="00D53477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</w:t>
            </w:r>
            <w:r w:rsidR="00DE4EB4">
              <w:rPr>
                <w:color w:val="000000"/>
              </w:rPr>
              <w:t xml:space="preserve"> ДПК 100х100х20</w:t>
            </w:r>
            <w:r w:rsidRPr="00A923AF">
              <w:rPr>
                <w:color w:val="000000"/>
              </w:rPr>
              <w:t>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DE4EB4">
              <w:rPr>
                <w:color w:val="000000"/>
              </w:rPr>
              <w:t>ДПК</w:t>
            </w:r>
            <w:r w:rsidR="00DE4EB4" w:rsidRPr="00A923AF">
              <w:rPr>
                <w:color w:val="000000"/>
              </w:rPr>
              <w:t xml:space="preserve"> </w:t>
            </w:r>
            <w:r w:rsidR="00DE4EB4">
              <w:rPr>
                <w:color w:val="000000"/>
              </w:rPr>
              <w:t>100х100х24</w:t>
            </w:r>
            <w:r w:rsidRPr="00A923AF">
              <w:rPr>
                <w:color w:val="000000"/>
              </w:rPr>
              <w:t>00. 00.00.00.00</w:t>
            </w:r>
            <w:r>
              <w:rPr>
                <w:color w:val="000000"/>
              </w:rPr>
              <w:t xml:space="preserve"> – </w:t>
            </w:r>
            <w:r w:rsidR="00DE4E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DE4EB4">
              <w:rPr>
                <w:color w:val="000000"/>
              </w:rPr>
              <w:t>ДПК</w:t>
            </w:r>
            <w:r w:rsidR="00DE4EB4" w:rsidRPr="00A923AF">
              <w:rPr>
                <w:color w:val="000000"/>
              </w:rPr>
              <w:t xml:space="preserve"> </w:t>
            </w:r>
            <w:r w:rsidRPr="00A923AF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– 4 шт.</w:t>
            </w:r>
          </w:p>
          <w:p w:rsidR="00A923AF" w:rsidRDefault="00924455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DE4EB4">
              <w:rPr>
                <w:color w:val="000000"/>
              </w:rPr>
              <w:t>ДПК</w:t>
            </w:r>
            <w:r w:rsidR="00DE4EB4" w:rsidRPr="00A923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100х100х30</w:t>
            </w:r>
            <w:r w:rsidR="00A923AF" w:rsidRPr="00A923AF">
              <w:rPr>
                <w:color w:val="000000"/>
              </w:rPr>
              <w:t>00. 15.15.00.00</w:t>
            </w:r>
            <w:r w:rsidR="00A923AF">
              <w:rPr>
                <w:color w:val="000000"/>
              </w:rPr>
              <w:t xml:space="preserve"> – 8 шт.</w:t>
            </w:r>
          </w:p>
          <w:p w:rsidR="00DE4EB4" w:rsidRDefault="00DE4EB4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A923AF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923AF" w:rsidP="00A923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923A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0F3461" w:rsidRDefault="003A0B34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A923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23AF" w:rsidRPr="000F3461">
              <w:t xml:space="preserve">продольных направляющих, изготовленных из профильной трубы сечением не менее 50х25 </w:t>
            </w:r>
            <w:r w:rsidR="00A923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23AF" w:rsidRPr="000F3461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Default="00A923AF" w:rsidP="00A923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67D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667D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62" w:type="dxa"/>
            <w:gridSpan w:val="2"/>
          </w:tcPr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 xml:space="preserve">из </w:t>
            </w:r>
            <w:r w:rsidRPr="00BD7958">
              <w:rPr>
                <w:color w:val="000000"/>
              </w:rPr>
              <w:lastRenderedPageBreak/>
              <w:t>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67D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667D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Арка</w:t>
            </w:r>
          </w:p>
        </w:tc>
        <w:tc>
          <w:tcPr>
            <w:tcW w:w="5562" w:type="dxa"/>
            <w:gridSpan w:val="2"/>
          </w:tcPr>
          <w:p w:rsidR="00A0256F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фасадов, декоративного элемента и четырех кронштейнов для крепления крыши к столбам.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крыши должен иметь форму дуги,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 w:rsidR="00A0256F">
              <w:rPr>
                <w:color w:val="000000"/>
              </w:rPr>
              <w:t xml:space="preserve"> мм </w:t>
            </w:r>
            <w:r w:rsidR="00A0256F" w:rsidRPr="00E615CE">
              <w:rPr>
                <w:color w:val="000000"/>
              </w:rPr>
              <w:t>с художественно оформленной поверхностью</w:t>
            </w:r>
            <w:r w:rsidR="00A0256F">
              <w:rPr>
                <w:color w:val="000000"/>
              </w:rPr>
              <w:t>.</w:t>
            </w:r>
            <w:r w:rsidR="00A0256F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A0256F"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A923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923AF" w:rsidTr="00674C8E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754ED9" w:rsidRDefault="00A923AF" w:rsidP="00A0256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Ограждение </w:t>
            </w:r>
            <w:r w:rsidR="00A0256F">
              <w:rPr>
                <w:color w:val="000000"/>
              </w:rPr>
              <w:t>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754ED9" w:rsidRDefault="00A923AF" w:rsidP="00A0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A0256F"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D75554" w:rsidTr="00674C8E">
        <w:trPr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D75554" w:rsidTr="00A0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75554" w:rsidRPr="00E91D54" w:rsidRDefault="00D75554" w:rsidP="00D75554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20"/>
      <w:bookmarkEnd w:id="21"/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754ED9" w:rsidRDefault="00D75554" w:rsidP="00D7555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D75554" w:rsidRPr="00754ED9" w:rsidRDefault="00D75554" w:rsidP="00D755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B55C42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B65FBC" w:rsidTr="00B6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F75DFA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774684" w:rsidRDefault="00A0256F" w:rsidP="00A0256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62" w:type="dxa"/>
            <w:gridSpan w:val="2"/>
          </w:tcPr>
          <w:p w:rsidR="00A0256F" w:rsidRPr="002F4018" w:rsidRDefault="00A0256F" w:rsidP="00A0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91D54" w:rsidRDefault="00B65FBC" w:rsidP="00B65FB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B65FBC" w:rsidRPr="00E91D54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CC015B" w:rsidRDefault="00B65FBC" w:rsidP="00B65FBC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47A13" w:rsidRDefault="00B65FBC" w:rsidP="00B65FBC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B65FBC" w:rsidRPr="00E47A13" w:rsidRDefault="00B65FBC" w:rsidP="00B65FB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E91D54" w:rsidRDefault="00A0256F" w:rsidP="00A0256F">
            <w:r>
              <w:t>Материалы</w:t>
            </w:r>
          </w:p>
        </w:tc>
        <w:tc>
          <w:tcPr>
            <w:tcW w:w="5562" w:type="dxa"/>
            <w:gridSpan w:val="2"/>
          </w:tcPr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DE4EB4" w:rsidRDefault="00DE4EB4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DE4EB4" w:rsidRDefault="00DE4EB4" w:rsidP="00DE4E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0256F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A0256F" w:rsidRPr="00256EDE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0256F" w:rsidRPr="00E91D54" w:rsidRDefault="00A0256F" w:rsidP="00DE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</w:t>
            </w:r>
            <w:r w:rsidR="00DE4EB4">
              <w:rPr>
                <w:color w:val="000000"/>
                <w:lang w:eastAsia="en-US"/>
              </w:rPr>
              <w:t>пиленовый.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Описание</w:t>
            </w:r>
          </w:p>
        </w:tc>
        <w:tc>
          <w:tcPr>
            <w:tcW w:w="5562" w:type="dxa"/>
            <w:gridSpan w:val="2"/>
          </w:tcPr>
          <w:p w:rsidR="00D75554" w:rsidRDefault="00874D2E" w:rsidP="0087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1CBD"/>
    <w:rsid w:val="00245FBA"/>
    <w:rsid w:val="00251E1C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67D72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461C"/>
    <w:rsid w:val="009179E3"/>
    <w:rsid w:val="009214AD"/>
    <w:rsid w:val="00921684"/>
    <w:rsid w:val="009233E1"/>
    <w:rsid w:val="0092377C"/>
    <w:rsid w:val="00924455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256F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0E1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4EB4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2AE-0A37-4184-BF51-5CBB915B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2022-03-25T01:42:00Z</dcterms:created>
  <dcterms:modified xsi:type="dcterms:W3CDTF">2022-03-25T01:43:00Z</dcterms:modified>
</cp:coreProperties>
</file>