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730CB0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730CB0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730CB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52A45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20AB3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622" w:rsidRDefault="00520AB3" w:rsidP="00F51622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Детский игровой комп</w:t>
            </w:r>
            <w:r w:rsidR="00F51622" w:rsidRPr="00E91D54">
              <w:rPr>
                <w:b/>
                <w:bCs/>
                <w:sz w:val="22"/>
                <w:szCs w:val="22"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ДИК 3.</w:t>
            </w:r>
            <w:r w:rsidR="00BD6EE2">
              <w:rPr>
                <w:b/>
                <w:bCs/>
                <w:sz w:val="22"/>
                <w:szCs w:val="22"/>
              </w:rPr>
              <w:t>16</w:t>
            </w:r>
            <w:r w:rsidR="000856ED">
              <w:rPr>
                <w:b/>
                <w:bCs/>
                <w:sz w:val="22"/>
                <w:szCs w:val="22"/>
              </w:rPr>
              <w:t>7</w:t>
            </w:r>
          </w:p>
          <w:p w:rsidR="00520AB3" w:rsidRPr="00E91D54" w:rsidRDefault="00657FB4" w:rsidP="007509C3">
            <w:pPr>
              <w:snapToGrid w:val="0"/>
              <w:ind w:left="-959" w:right="-804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D44164B" wp14:editId="381830E2">
                  <wp:extent cx="1485900" cy="1114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3.16\Дизайнерам\ДИК 3.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533" cy="111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52A45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856E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456AC" w:rsidP="00EB5C1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39</w:t>
            </w:r>
            <w:r w:rsidR="00EB5C10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856E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B69E2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  <w:r w:rsidR="000856ED">
              <w:rPr>
                <w:bCs/>
                <w:sz w:val="22"/>
                <w:szCs w:val="22"/>
              </w:rPr>
              <w:t>0</w:t>
            </w:r>
            <w:r w:rsidR="00B218EC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856E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B69E2" w:rsidP="00AA043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  <w:r w:rsidR="00AA0434">
              <w:rPr>
                <w:bCs/>
                <w:sz w:val="22"/>
                <w:szCs w:val="22"/>
              </w:rPr>
              <w:t>6</w:t>
            </w:r>
            <w:r w:rsidR="00657FB4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6806C4" w:rsidRPr="00E51C3A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0856ED" w:rsidP="00EB5C1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1200; </w:t>
            </w:r>
            <w:r w:rsidR="00924ABD">
              <w:rPr>
                <w:bCs/>
                <w:sz w:val="22"/>
                <w:szCs w:val="22"/>
              </w:rPr>
              <w:t>1</w:t>
            </w:r>
            <w:r w:rsidR="00EB5C10">
              <w:rPr>
                <w:bCs/>
                <w:sz w:val="22"/>
                <w:szCs w:val="22"/>
              </w:rPr>
              <w:t>5</w:t>
            </w:r>
            <w:r w:rsidR="00924ABD">
              <w:rPr>
                <w:bCs/>
                <w:sz w:val="22"/>
                <w:szCs w:val="22"/>
              </w:rPr>
              <w:t>00</w:t>
            </w:r>
          </w:p>
        </w:tc>
      </w:tr>
      <w:tr w:rsidR="006806C4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B801C4" w:rsidRPr="004B1849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D53477" w:rsidRDefault="00AA0434" w:rsidP="00AA04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0434">
              <w:rPr>
                <w:color w:val="000000"/>
              </w:rPr>
              <w:t xml:space="preserve">Столб </w:t>
            </w:r>
            <w:r w:rsidR="007509C3">
              <w:rPr>
                <w:color w:val="000000"/>
              </w:rPr>
              <w:t xml:space="preserve">ДПК </w:t>
            </w:r>
            <w:r w:rsidRPr="00AA0434">
              <w:rPr>
                <w:color w:val="000000"/>
              </w:rPr>
              <w:t>100х100х2000. 12.12.00.00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2 </w:t>
            </w:r>
            <w:r w:rsidRPr="00D53477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  <w:p w:rsidR="00AA0434" w:rsidRDefault="00AA0434" w:rsidP="00AA0434">
            <w:pPr>
              <w:rPr>
                <w:color w:val="000000"/>
              </w:rPr>
            </w:pPr>
            <w:r w:rsidRPr="00AA0434">
              <w:rPr>
                <w:color w:val="000000"/>
              </w:rPr>
              <w:t xml:space="preserve">Столб </w:t>
            </w:r>
            <w:r w:rsidR="007509C3">
              <w:rPr>
                <w:color w:val="000000"/>
              </w:rPr>
              <w:t xml:space="preserve">ДПК </w:t>
            </w:r>
            <w:r w:rsidRPr="00AA0434">
              <w:rPr>
                <w:color w:val="000000"/>
              </w:rPr>
              <w:t>100х100х3000. 12-15.15.00.12</w:t>
            </w:r>
            <w:r>
              <w:rPr>
                <w:color w:val="000000"/>
              </w:rPr>
              <w:t xml:space="preserve"> – 1 шт.</w:t>
            </w:r>
          </w:p>
          <w:p w:rsidR="00AA0434" w:rsidRDefault="00AA0434" w:rsidP="00AA0434">
            <w:pPr>
              <w:rPr>
                <w:color w:val="000000"/>
              </w:rPr>
            </w:pPr>
            <w:r w:rsidRPr="00AA0434">
              <w:rPr>
                <w:color w:val="000000"/>
              </w:rPr>
              <w:t xml:space="preserve">Столб </w:t>
            </w:r>
            <w:r w:rsidR="007509C3">
              <w:rPr>
                <w:color w:val="000000"/>
              </w:rPr>
              <w:t xml:space="preserve">ДПК </w:t>
            </w:r>
            <w:r w:rsidRPr="00AA0434">
              <w:rPr>
                <w:color w:val="000000"/>
              </w:rPr>
              <w:t>100х100х3000. 12-15.12.00.15</w:t>
            </w:r>
            <w:r>
              <w:rPr>
                <w:color w:val="000000"/>
              </w:rPr>
              <w:t xml:space="preserve"> – 1 шт.</w:t>
            </w:r>
          </w:p>
          <w:p w:rsidR="00AA0434" w:rsidRDefault="00AA0434" w:rsidP="00AA0434">
            <w:pPr>
              <w:rPr>
                <w:color w:val="000000"/>
              </w:rPr>
            </w:pPr>
            <w:r w:rsidRPr="00AA0434">
              <w:rPr>
                <w:color w:val="000000"/>
              </w:rPr>
              <w:t xml:space="preserve">Столб </w:t>
            </w:r>
            <w:r w:rsidR="007509C3">
              <w:rPr>
                <w:color w:val="000000"/>
              </w:rPr>
              <w:t xml:space="preserve">ДПК </w:t>
            </w:r>
            <w:r w:rsidRPr="00AA0434">
              <w:rPr>
                <w:color w:val="000000"/>
              </w:rPr>
              <w:t>100х100х3000. 15.15.00.00</w:t>
            </w:r>
            <w:r>
              <w:rPr>
                <w:color w:val="000000"/>
              </w:rPr>
              <w:t xml:space="preserve"> – 2 шт.</w:t>
            </w:r>
          </w:p>
          <w:p w:rsidR="00AA0434" w:rsidRDefault="00AA0434" w:rsidP="00AA0434">
            <w:pPr>
              <w:rPr>
                <w:color w:val="000000"/>
              </w:rPr>
            </w:pPr>
            <w:r w:rsidRPr="00AA0434">
              <w:rPr>
                <w:color w:val="000000"/>
              </w:rPr>
              <w:t xml:space="preserve">Столб </w:t>
            </w:r>
            <w:r w:rsidR="007509C3">
              <w:rPr>
                <w:color w:val="000000"/>
              </w:rPr>
              <w:t xml:space="preserve">ДПК </w:t>
            </w:r>
            <w:r w:rsidRPr="00AA0434">
              <w:rPr>
                <w:color w:val="000000"/>
              </w:rPr>
              <w:t>100х100х3000. 12.12.00.00</w:t>
            </w:r>
            <w:r>
              <w:rPr>
                <w:color w:val="000000"/>
              </w:rPr>
              <w:t xml:space="preserve"> – 8 шт.</w:t>
            </w:r>
          </w:p>
          <w:p w:rsidR="00AA0434" w:rsidRDefault="00AA0434" w:rsidP="00AA0434">
            <w:pPr>
              <w:rPr>
                <w:color w:val="000000"/>
              </w:rPr>
            </w:pPr>
            <w:r w:rsidRPr="00AA0434">
              <w:rPr>
                <w:color w:val="000000"/>
              </w:rPr>
              <w:t xml:space="preserve">Столб </w:t>
            </w:r>
            <w:r w:rsidR="007509C3">
              <w:rPr>
                <w:color w:val="000000"/>
              </w:rPr>
              <w:t xml:space="preserve">ДПК </w:t>
            </w:r>
            <w:r w:rsidRPr="00AA0434">
              <w:rPr>
                <w:color w:val="000000"/>
              </w:rPr>
              <w:t>100х100х2100. 00.00.00.00</w:t>
            </w:r>
            <w:r>
              <w:rPr>
                <w:color w:val="000000"/>
              </w:rPr>
              <w:t xml:space="preserve"> – 2 шт.</w:t>
            </w:r>
          </w:p>
          <w:p w:rsidR="00AA0434" w:rsidRDefault="00AA0434" w:rsidP="00AA0434">
            <w:pPr>
              <w:rPr>
                <w:color w:val="000000"/>
              </w:rPr>
            </w:pPr>
            <w:r w:rsidRPr="00AA0434">
              <w:rPr>
                <w:color w:val="000000"/>
              </w:rPr>
              <w:t xml:space="preserve">Столб </w:t>
            </w:r>
            <w:r w:rsidR="007509C3">
              <w:rPr>
                <w:color w:val="000000"/>
              </w:rPr>
              <w:t xml:space="preserve">ДПК </w:t>
            </w:r>
            <w:r w:rsidRPr="00AA0434">
              <w:rPr>
                <w:color w:val="000000"/>
              </w:rPr>
              <w:t>100х100х2500. 00.00.00.00</w:t>
            </w:r>
            <w:r>
              <w:rPr>
                <w:color w:val="000000"/>
              </w:rPr>
              <w:t xml:space="preserve"> – 2 шт.</w:t>
            </w:r>
          </w:p>
          <w:p w:rsidR="00AA0434" w:rsidRDefault="00AA0434" w:rsidP="00AA0434">
            <w:pPr>
              <w:rPr>
                <w:color w:val="000000"/>
              </w:rPr>
            </w:pPr>
            <w:r w:rsidRPr="00AA0434">
              <w:rPr>
                <w:color w:val="000000"/>
              </w:rPr>
              <w:t xml:space="preserve">Столб </w:t>
            </w:r>
            <w:r w:rsidR="007509C3">
              <w:rPr>
                <w:color w:val="000000"/>
              </w:rPr>
              <w:t xml:space="preserve">ДПК </w:t>
            </w:r>
            <w:r w:rsidRPr="00AA0434">
              <w:rPr>
                <w:color w:val="000000"/>
              </w:rPr>
              <w:t>100х100х300. 00.00.00.00</w:t>
            </w:r>
            <w:r>
              <w:rPr>
                <w:color w:val="000000"/>
              </w:rPr>
              <w:t xml:space="preserve"> – 3 шт.</w:t>
            </w:r>
          </w:p>
          <w:p w:rsidR="007509C3" w:rsidRDefault="007509C3" w:rsidP="00AA0434">
            <w:pPr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B801C4" w:rsidRPr="00E91D54" w:rsidRDefault="00AA0434" w:rsidP="007509C3">
            <w:pPr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 и из трубы диаметром не менее 42 мм с толщиной стенки не менее 3,2 мм. </w:t>
            </w:r>
            <w:r w:rsidRPr="00FF47E0">
              <w:rPr>
                <w:color w:val="000000"/>
              </w:rPr>
              <w:t xml:space="preserve">Усиление устойчивости конструкции гимнастического комплекса должно обеспечиваться за счет крепления, перпендикулярно подпятникам этих столбов, закладных </w:t>
            </w:r>
            <w:r w:rsidRPr="00FF47E0">
              <w:rPr>
                <w:color w:val="000000"/>
              </w:rPr>
              <w:lastRenderedPageBreak/>
              <w:t>элементов из профильной т</w:t>
            </w:r>
            <w:r>
              <w:rPr>
                <w:color w:val="000000"/>
              </w:rPr>
              <w:t>рубы сечением не менее 50х25 мм с толщиной стенки не менее 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AA0434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4816" w:rsidRDefault="00AA0434" w:rsidP="00AA04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Площадка башни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4816" w:rsidRDefault="00AA0434" w:rsidP="00AA04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кол-ве 4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должна осуществляться методом прямого одинарного глухого шипа, крепление нагелем.</w:t>
            </w:r>
          </w:p>
        </w:tc>
      </w:tr>
      <w:tr w:rsidR="00AA0434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AA0434">
              <w:rPr>
                <w:bCs/>
              </w:rPr>
              <w:t>1200</w:t>
            </w:r>
            <w:r>
              <w:rPr>
                <w:bCs/>
              </w:rPr>
              <w:t xml:space="preserve"> мм и 1500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0F3461" w:rsidRDefault="00AA0434" w:rsidP="00AA04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2</w:t>
            </w:r>
            <w:r w:rsidRPr="000F3461">
              <w:rPr>
                <w:color w:val="000000"/>
              </w:rPr>
              <w:t xml:space="preserve"> 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r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Pr="000F3461">
              <w:t xml:space="preserve">продольных направляющих, изготовленных из профильной трубы сечением не менее 50х25 </w:t>
            </w:r>
            <w:r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AA0434" w:rsidRPr="000F3461" w:rsidRDefault="00AA0434" w:rsidP="00AA04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AA0434" w:rsidRPr="009A48FF" w:rsidRDefault="00AA0434" w:rsidP="00AA04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</w:tr>
      <w:tr w:rsidR="00AA0434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Default="00AA0434" w:rsidP="00AA04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Default="00AA0434" w:rsidP="00AA04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4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AA0434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Default="00AA0434" w:rsidP="00AA04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4357">
              <w:rPr>
                <w:color w:val="000000"/>
              </w:rPr>
              <w:t xml:space="preserve">Крыша металлическая со столбом </w:t>
            </w:r>
          </w:p>
          <w:p w:rsidR="00AA0434" w:rsidRPr="004510E7" w:rsidRDefault="00AA0434" w:rsidP="00AA04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2D34C3" w:rsidRDefault="00AA0434" w:rsidP="00AA04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В кол-ве 3 шт. Крыша должна состоять из четырех гнутых металлических кронштейнов, соединенных между собой при помощи деревянного столба сечением не менее 100х100 мм. Кронштейны должны быть </w:t>
            </w:r>
            <w:r w:rsidRPr="0058515F">
              <w:t>выполне</w:t>
            </w:r>
            <w:r>
              <w:t>ны из трубы диаметром не менее 3</w:t>
            </w:r>
            <w:r w:rsidRPr="0058515F">
              <w:t>2</w:t>
            </w:r>
            <w:r>
              <w:t xml:space="preserve"> мм с</w:t>
            </w:r>
            <w:r w:rsidRPr="0058515F">
              <w:t xml:space="preserve"> толщиной стенки не менее </w:t>
            </w:r>
            <w:r>
              <w:t>2</w:t>
            </w:r>
            <w:r w:rsidRPr="0058515F">
              <w:t>,</w:t>
            </w:r>
            <w:r>
              <w:t>3</w:t>
            </w:r>
            <w:r w:rsidRPr="0058515F">
              <w:t>5</w:t>
            </w:r>
            <w:r>
              <w:t xml:space="preserve"> </w:t>
            </w:r>
            <w:r w:rsidRPr="0058515F">
              <w:t>мм</w:t>
            </w:r>
            <w:r>
              <w:t xml:space="preserve"> и </w:t>
            </w:r>
            <w:r w:rsidRPr="0058515F">
              <w:t>из листовой стали толщиной не менее 4 мм</w:t>
            </w:r>
            <w:r>
              <w:t xml:space="preserve">. </w:t>
            </w:r>
          </w:p>
        </w:tc>
      </w:tr>
      <w:tr w:rsidR="00AA0434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4816" w:rsidRDefault="00AA0434" w:rsidP="00AA04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1500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4816" w:rsidRDefault="00AA0434" w:rsidP="00AA04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7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AA0434" w:rsidTr="00730CB0">
        <w:trPr>
          <w:trHeight w:val="2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Default="00AA0434" w:rsidP="00AA04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Default="00AA0434" w:rsidP="00AA04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быть выполнены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AA0434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  <w:bookmarkStart w:id="17" w:name="OLE_LINK377"/>
            <w:bookmarkStart w:id="18" w:name="OLE_LINK378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Default="00AA0434" w:rsidP="00AA04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0181">
              <w:rPr>
                <w:color w:val="000000"/>
              </w:rPr>
              <w:t>Спираль наклонная большая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Default="00AA0434" w:rsidP="00AA04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Кольца спирали наклонной, в количестве шести штук, должны быть выполнены из </w:t>
            </w:r>
            <w:r>
              <w:rPr>
                <w:color w:val="000000"/>
              </w:rPr>
              <w:lastRenderedPageBreak/>
              <w:t>трубы диаметром не менее 32 мм с толщиной стенки не менее 2,35 мм. Рёбра жесткости, в количестве трёх штук, должны быть выполнены из трубы диаметром не менее 40 мм с толщиной стенки не менее 2,5 мм. К боковым рёбрам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</w:p>
          <w:p w:rsidR="00AA0434" w:rsidRDefault="00AA0434" w:rsidP="00AA043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Закладные ножки спирали, в количестве двух штук, должны быть выполнены</w:t>
            </w:r>
            <w:r w:rsidRPr="00713472">
              <w:rPr>
                <w:color w:val="000000"/>
              </w:rPr>
              <w:t xml:space="preserve"> из труб</w:t>
            </w:r>
            <w:r>
              <w:rPr>
                <w:color w:val="000000"/>
              </w:rPr>
              <w:t>ы диметром не менее 4</w:t>
            </w:r>
            <w:r w:rsidRPr="0071347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3,2 мм и </w:t>
            </w:r>
            <w:r w:rsidRPr="00713472">
              <w:rPr>
                <w:color w:val="000000"/>
              </w:rPr>
              <w:t>труб</w:t>
            </w:r>
            <w:r>
              <w:rPr>
                <w:color w:val="000000"/>
              </w:rPr>
              <w:t xml:space="preserve">ы диметром не менее 32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Закладные должны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AA0434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  <w:bookmarkStart w:id="19" w:name="OLE_LINK365"/>
            <w:bookmarkStart w:id="20" w:name="OLE_LINK366"/>
            <w:bookmarkEnd w:id="17"/>
            <w:bookmarkEnd w:id="18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E91D54" w:rsidRDefault="00AA0434" w:rsidP="00AA04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754ED9" w:rsidRDefault="00AA0434" w:rsidP="00AA0434">
            <w:pPr>
              <w:snapToGrid w:val="0"/>
              <w:rPr>
                <w:color w:val="000000"/>
              </w:rPr>
            </w:pPr>
            <w:r w:rsidRPr="009B01C2">
              <w:rPr>
                <w:color w:val="000000"/>
              </w:rPr>
              <w:t>Ограждение с полукруглым вырезом 1100х450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34" w:rsidRPr="00754ED9" w:rsidRDefault="00AA0434" w:rsidP="00AA0434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A86472">
              <w:rPr>
                <w:color w:val="000000"/>
              </w:rPr>
              <w:t xml:space="preserve">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bookmarkEnd w:id="19"/>
      <w:bookmarkEnd w:id="20"/>
      <w:tr w:rsidR="00730CB0" w:rsidRPr="00950839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3D6ED7" w:rsidRDefault="00730CB0" w:rsidP="00730C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Мост наклонный длиной L=19</w:t>
            </w:r>
            <w:r w:rsidRPr="0037247A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Default="00730CB0" w:rsidP="00730CB0">
            <w:pPr>
              <w:spacing w:line="240" w:lineRule="atLeast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>выполнен из трубы диаметром не менее 42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2,35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двенадцати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730CB0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774684" w:rsidRDefault="00730CB0" w:rsidP="00730CB0">
            <w:pPr>
              <w:snapToGrid w:val="0"/>
              <w:rPr>
                <w:color w:val="000000"/>
              </w:rPr>
            </w:pPr>
            <w:r w:rsidRPr="00EE6ED3">
              <w:rPr>
                <w:color w:val="000000"/>
              </w:rPr>
              <w:t>Ограждение металлическое L=1</w:t>
            </w:r>
            <w:r>
              <w:rPr>
                <w:color w:val="000000"/>
              </w:rPr>
              <w:t>9</w:t>
            </w:r>
            <w:r w:rsidRPr="00EE6ED3">
              <w:rPr>
                <w:color w:val="000000"/>
              </w:rPr>
              <w:t>00 мм, наклонного моста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2F4018" w:rsidRDefault="00730CB0" w:rsidP="00730CB0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о</w:t>
            </w:r>
            <w:r w:rsidRPr="00713472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 xml:space="preserve">42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  <w:r>
              <w:t>Ограждение должно повторять</w:t>
            </w:r>
            <w:r w:rsidRPr="009D2723">
              <w:t xml:space="preserve"> контуры моста.</w:t>
            </w:r>
          </w:p>
        </w:tc>
      </w:tr>
      <w:tr w:rsidR="000856ED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0856ED" w:rsidP="000856E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0856ED" w:rsidP="000856E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0856ED" w:rsidP="000856E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0856ED" w:rsidP="000856E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0856ED" w:rsidP="000856ED">
            <w:r>
              <w:rPr>
                <w:sz w:val="22"/>
                <w:szCs w:val="22"/>
              </w:rPr>
              <w:t>Ручка вспомогательная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730CB0" w:rsidP="00730CB0">
            <w:r>
              <w:rPr>
                <w:color w:val="000000"/>
              </w:rPr>
              <w:t>В кол-ве 8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730CB0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Default="00730CB0" w:rsidP="00730C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BA">
              <w:rPr>
                <w:color w:val="000000"/>
              </w:rPr>
              <w:t xml:space="preserve">Альпинистская стенка 1050х1100 </w:t>
            </w:r>
            <w:r>
              <w:rPr>
                <w:color w:val="000000"/>
              </w:rPr>
              <w:t xml:space="preserve">мм </w:t>
            </w:r>
            <w:r w:rsidRPr="007926BA">
              <w:rPr>
                <w:color w:val="000000"/>
              </w:rPr>
              <w:t>на площадку h=1200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Default="00730CB0" w:rsidP="00730C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 w:rsidRPr="006A40A3">
              <w:rPr>
                <w:color w:val="000000"/>
              </w:rPr>
              <w:t xml:space="preserve">Альпинистская стенка </w:t>
            </w:r>
            <w:r>
              <w:rPr>
                <w:color w:val="000000"/>
              </w:rPr>
              <w:t xml:space="preserve">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5F0E5A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18 мм. Альпинистская стенка должна </w:t>
            </w:r>
            <w:r w:rsidRPr="005F0E5A">
              <w:rPr>
                <w:color w:val="000000"/>
              </w:rPr>
              <w:t xml:space="preserve">иметь </w:t>
            </w:r>
            <w:r>
              <w:rPr>
                <w:color w:val="000000"/>
              </w:rPr>
              <w:t>вырезы для лазания.</w:t>
            </w:r>
          </w:p>
        </w:tc>
      </w:tr>
      <w:tr w:rsidR="00730CB0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0475F1" w:rsidRDefault="00730CB0" w:rsidP="00730CB0">
            <w:pPr>
              <w:snapToGrid w:val="0"/>
              <w:rPr>
                <w:bCs/>
                <w:color w:val="000000"/>
              </w:rPr>
            </w:pPr>
            <w:r w:rsidRPr="00DD19B5">
              <w:rPr>
                <w:bCs/>
                <w:color w:val="000000"/>
              </w:rPr>
              <w:t>Трап-барабан в сборе с перекладиной и канатом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Default="00730CB0" w:rsidP="00730CB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 кол-ве 1 шт. Каркас трапа должен быть </w:t>
            </w:r>
            <w:r w:rsidRPr="000475F1">
              <w:rPr>
                <w:bCs/>
              </w:rPr>
              <w:t>выполне</w:t>
            </w:r>
            <w:r>
              <w:rPr>
                <w:bCs/>
              </w:rPr>
              <w:t xml:space="preserve">н из трубы диаметром не менее 40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2,5 мм, трубы диаметром не менее 42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2,35 мм и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2,5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. Каркас трапа должен </w:t>
            </w:r>
            <w:r w:rsidRPr="00B43FB9">
              <w:rPr>
                <w:bCs/>
              </w:rPr>
              <w:t>заканчив</w:t>
            </w:r>
            <w:r>
              <w:rPr>
                <w:bCs/>
              </w:rPr>
              <w:t xml:space="preserve">аться монтажным круглым фланцем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3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, который бетонируется в землю. </w:t>
            </w:r>
          </w:p>
          <w:p w:rsidR="00730CB0" w:rsidRDefault="00730CB0" w:rsidP="00730CB0">
            <w:pPr>
              <w:snapToGrid w:val="0"/>
              <w:rPr>
                <w:bCs/>
              </w:rPr>
            </w:pPr>
            <w:r>
              <w:rPr>
                <w:bCs/>
              </w:rPr>
              <w:t>Трап барабан должен быть</w:t>
            </w:r>
            <w:r w:rsidRPr="00B43FB9">
              <w:rPr>
                <w:bCs/>
              </w:rPr>
              <w:t xml:space="preserve"> </w:t>
            </w:r>
            <w:r>
              <w:rPr>
                <w:bCs/>
              </w:rPr>
              <w:t xml:space="preserve">обшит деревянным </w:t>
            </w:r>
            <w:r w:rsidRPr="000475F1">
              <w:rPr>
                <w:bCs/>
              </w:rPr>
              <w:t>брусом сечением не менее</w:t>
            </w:r>
            <w:r>
              <w:rPr>
                <w:bCs/>
              </w:rPr>
              <w:t xml:space="preserve"> 90х40 мм. </w:t>
            </w:r>
          </w:p>
          <w:p w:rsidR="00730CB0" w:rsidRPr="00E91D54" w:rsidRDefault="00730CB0" w:rsidP="00730CB0">
            <w:pPr>
              <w:snapToGrid w:val="0"/>
              <w:rPr>
                <w:bCs/>
              </w:rPr>
            </w:pPr>
            <w:r>
              <w:rPr>
                <w:color w:val="000000"/>
              </w:rPr>
              <w:t>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Канат должен быть полипропиленовый, диаметром не менее 16 мм. Снизу канат должен крепиться к каркасу трапа барабана, сверху к усиленной перекладине.</w:t>
            </w:r>
          </w:p>
        </w:tc>
      </w:tr>
      <w:tr w:rsidR="00730CB0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Default="00730CB0" w:rsidP="00730CB0">
            <w:pPr>
              <w:snapToGrid w:val="0"/>
              <w:rPr>
                <w:color w:val="000000"/>
              </w:rPr>
            </w:pPr>
            <w:r w:rsidRPr="00774684">
              <w:rPr>
                <w:color w:val="000000"/>
              </w:rPr>
              <w:t>Мост радиусный L=1950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Default="00730CB0" w:rsidP="00730CB0">
            <w:pPr>
              <w:spacing w:line="240" w:lineRule="atLeast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 xml:space="preserve">выполнен из трубы </w:t>
            </w:r>
            <w:r>
              <w:rPr>
                <w:color w:val="000000"/>
              </w:rPr>
              <w:t>сечением</w:t>
            </w:r>
            <w:r w:rsidRPr="002F4018">
              <w:rPr>
                <w:color w:val="000000"/>
              </w:rPr>
              <w:t xml:space="preserve"> не менее </w:t>
            </w:r>
            <w:r>
              <w:rPr>
                <w:color w:val="000000"/>
              </w:rPr>
              <w:t xml:space="preserve">50х25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двенадцати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730CB0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rPr>
                <w:bCs/>
              </w:rPr>
            </w:pPr>
            <w:r w:rsidRPr="00F22127">
              <w:rPr>
                <w:bCs/>
              </w:rPr>
              <w:t>Ограждение фанерное радиусного</w:t>
            </w:r>
            <w:r>
              <w:rPr>
                <w:bCs/>
              </w:rPr>
              <w:t xml:space="preserve"> моста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rPr>
                <w:bCs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Ограждение должно быть с семью вырезами.</w:t>
            </w:r>
          </w:p>
        </w:tc>
      </w:tr>
      <w:tr w:rsidR="00B20913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913" w:rsidRPr="00E91D54" w:rsidRDefault="00B20913" w:rsidP="00B2091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913" w:rsidRPr="00E91D54" w:rsidRDefault="00B20913" w:rsidP="00B2091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913" w:rsidRPr="00E91D54" w:rsidRDefault="00B20913" w:rsidP="00B2091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913" w:rsidRPr="00E91D54" w:rsidRDefault="00B20913" w:rsidP="00B2091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13" w:rsidRDefault="00730CB0" w:rsidP="00730CB0">
            <w:r>
              <w:t>Накладка угловая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13" w:rsidRDefault="00B20913" w:rsidP="00730CB0">
            <w:pPr>
              <w:rPr>
                <w:color w:val="000000"/>
              </w:rPr>
            </w:pPr>
            <w:r w:rsidRPr="004C4F88">
              <w:t xml:space="preserve">В </w:t>
            </w:r>
            <w:r>
              <w:t xml:space="preserve">кол-ве 4 </w:t>
            </w:r>
            <w:r w:rsidRPr="004C4F88">
              <w:t xml:space="preserve">шт. </w:t>
            </w:r>
            <w:r w:rsidR="00730CB0">
              <w:t xml:space="preserve">Накладки </w:t>
            </w:r>
            <w:r w:rsidRPr="004C4F88">
              <w:t>должн</w:t>
            </w:r>
            <w:r>
              <w:t>ы быть выполнены</w:t>
            </w:r>
            <w:r w:rsidRPr="004C4F88">
              <w:t xml:space="preserve"> из влагостойкой фанеры марки ФСФ</w:t>
            </w:r>
            <w:r w:rsidR="00730CB0">
              <w:t>,</w:t>
            </w:r>
            <w:r w:rsidRPr="004C4F88">
              <w:t xml:space="preserve"> сорт не</w:t>
            </w:r>
            <w:r>
              <w:t xml:space="preserve"> ниже 2/2</w:t>
            </w:r>
            <w:r w:rsidR="00730CB0">
              <w:t>,</w:t>
            </w:r>
            <w:r>
              <w:t xml:space="preserve"> толщиной не менее 2</w:t>
            </w:r>
            <w:r w:rsidR="00730CB0">
              <w:t>1</w:t>
            </w:r>
            <w:r>
              <w:t xml:space="preserve"> </w:t>
            </w:r>
            <w:r w:rsidRPr="004C4F88">
              <w:t>мм</w:t>
            </w:r>
            <w:r>
              <w:t>.</w:t>
            </w:r>
          </w:p>
        </w:tc>
      </w:tr>
      <w:tr w:rsidR="00730CB0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A91B05" w:rsidRDefault="00730CB0" w:rsidP="00730CB0">
            <w:r w:rsidRPr="008E38A1">
              <w:t>Ограждение металлическое 900х700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A91B05" w:rsidRDefault="00730CB0" w:rsidP="00730CB0">
            <w:r>
              <w:t xml:space="preserve">В кол-ве 2 </w:t>
            </w:r>
            <w:r w:rsidRPr="00960CEF">
              <w:t xml:space="preserve">шт. </w:t>
            </w:r>
            <w:r>
              <w:t>Б</w:t>
            </w:r>
            <w:r w:rsidRPr="00960CEF">
              <w:t>алясины</w:t>
            </w:r>
            <w:r>
              <w:t xml:space="preserve"> ограждения, в количестве</w:t>
            </w:r>
            <w:r w:rsidRPr="00960CEF">
              <w:t xml:space="preserve"> </w:t>
            </w:r>
            <w:r>
              <w:t>девяти</w:t>
            </w:r>
            <w:r w:rsidRPr="00960CEF">
              <w:t xml:space="preserve"> шт</w:t>
            </w:r>
            <w:r>
              <w:t>ук,</w:t>
            </w:r>
            <w:r w:rsidRPr="00960CEF">
              <w:t xml:space="preserve"> должны быть</w:t>
            </w:r>
            <w:r>
              <w:t xml:space="preserve"> </w:t>
            </w:r>
            <w:r w:rsidRPr="00960CEF">
              <w:t xml:space="preserve">выполнены из </w:t>
            </w:r>
            <w:r>
              <w:t xml:space="preserve">изогнутой трубы диаметром не менее 20 </w:t>
            </w:r>
            <w:r w:rsidRPr="00960CEF">
              <w:t xml:space="preserve">мм </w:t>
            </w:r>
            <w:r>
              <w:t>с</w:t>
            </w:r>
            <w:r w:rsidRPr="00960CEF">
              <w:t xml:space="preserve"> толщиной стенки не менее 2</w:t>
            </w:r>
            <w:r>
              <w:t xml:space="preserve"> мм.</w:t>
            </w:r>
            <w:r w:rsidRPr="00960CEF">
              <w:t xml:space="preserve"> Горизонтальные перекладины </w:t>
            </w:r>
            <w:r>
              <w:t xml:space="preserve">ограждения, в количестве двух </w:t>
            </w:r>
            <w:r w:rsidRPr="00960CEF">
              <w:t>шт</w:t>
            </w:r>
            <w:r>
              <w:t>ук, должны быть</w:t>
            </w:r>
            <w:r w:rsidRPr="00960CEF">
              <w:t xml:space="preserve"> выполнены из трубы диаметром не менее 32</w:t>
            </w:r>
            <w:r>
              <w:t xml:space="preserve"> мм с</w:t>
            </w:r>
            <w:r w:rsidRPr="00960CEF">
              <w:t xml:space="preserve"> толщиной стенки не менее </w:t>
            </w:r>
            <w:r>
              <w:t>2</w:t>
            </w:r>
            <w:r w:rsidRPr="00960CEF">
              <w:t>,</w:t>
            </w:r>
            <w:r>
              <w:t>3</w:t>
            </w:r>
            <w:r w:rsidRPr="00960CEF">
              <w:t>5</w:t>
            </w:r>
            <w:r>
              <w:t xml:space="preserve"> </w:t>
            </w:r>
            <w:r w:rsidRPr="00960CEF">
              <w:t>мм</w:t>
            </w:r>
            <w:r>
              <w:t xml:space="preserve">. К горизонтальным перекладинам должны быть приварены </w:t>
            </w:r>
            <w:r>
              <w:rPr>
                <w:color w:val="000000"/>
              </w:rPr>
              <w:t>ушки, в количестве четырёх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730CB0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Default="00730CB0" w:rsidP="00730C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Default="00730CB0" w:rsidP="00730C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18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730CB0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47A13" w:rsidRDefault="00730CB0" w:rsidP="00730CB0">
            <w:r w:rsidRPr="00E47A13">
              <w:t>Щит баскетбольный с кольцом, комплект.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47A13" w:rsidRDefault="00730CB0" w:rsidP="00730CB0">
            <w:r w:rsidRPr="00E47A13">
              <w:t xml:space="preserve">В кол-ве </w:t>
            </w:r>
            <w:r>
              <w:t>1</w:t>
            </w:r>
            <w:r w:rsidRPr="00E47A13">
              <w:t xml:space="preserve"> </w:t>
            </w:r>
            <w:r>
              <w:t>шт</w:t>
            </w:r>
            <w:r w:rsidRPr="00E47A13">
              <w:t>.</w:t>
            </w:r>
            <w:r>
              <w:t xml:space="preserve"> Щит</w:t>
            </w:r>
            <w:r w:rsidRPr="00E47A13">
              <w:t xml:space="preserve"> должен быть выполнен </w:t>
            </w:r>
            <w:r w:rsidRPr="00A86472">
              <w:rPr>
                <w:color w:val="000000"/>
              </w:rPr>
              <w:t>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21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 Баскетбольное </w:t>
            </w:r>
            <w:r>
              <w:t>кольцо должно быть выполнено из</w:t>
            </w:r>
            <w:r w:rsidRPr="00E47A13">
              <w:t xml:space="preserve"> металлической трубы диаметром не менее </w:t>
            </w:r>
            <w:r>
              <w:t>22 мм с</w:t>
            </w:r>
            <w:r w:rsidRPr="00E47A13">
              <w:t xml:space="preserve"> толщиной </w:t>
            </w:r>
            <w:r>
              <w:t xml:space="preserve">стенки не менее 2 мм и </w:t>
            </w:r>
            <w:r w:rsidRPr="002F4018">
              <w:rPr>
                <w:color w:val="000000"/>
              </w:rPr>
              <w:t>листовой стали толщиной не менее</w:t>
            </w:r>
            <w:r>
              <w:rPr>
                <w:color w:val="000000"/>
              </w:rPr>
              <w:t xml:space="preserve"> 4 мм.</w:t>
            </w:r>
          </w:p>
        </w:tc>
      </w:tr>
      <w:tr w:rsidR="00730CB0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pPr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Рукоход из перекладин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CB0" w:rsidRPr="00E91D54" w:rsidRDefault="00730CB0" w:rsidP="00730CB0">
            <w:r>
              <w:t xml:space="preserve">В кол-ве 1 шт. должен быть выполнен из совокупности металлических перекладин. </w:t>
            </w:r>
            <w:r>
              <w:rPr>
                <w:color w:val="000000"/>
              </w:rPr>
              <w:t>Перекладины должны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713472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0856ED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0856ED" w:rsidP="000856E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0856ED" w:rsidP="000856E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0856ED" w:rsidP="000856E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0856ED" w:rsidP="000856E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0856ED" w:rsidP="000856ED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C3" w:rsidRDefault="007509C3" w:rsidP="007509C3"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7509C3" w:rsidRDefault="007509C3" w:rsidP="007509C3">
            <w:r>
              <w:t>Преимущество перед деревянным брусом:</w:t>
            </w:r>
          </w:p>
          <w:p w:rsidR="007509C3" w:rsidRDefault="007509C3" w:rsidP="007509C3"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7509C3" w:rsidRDefault="007509C3" w:rsidP="007509C3"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7509C3" w:rsidRDefault="007509C3" w:rsidP="007509C3"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7509C3" w:rsidRDefault="007509C3" w:rsidP="007509C3"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7509C3" w:rsidRDefault="007509C3" w:rsidP="007509C3">
            <w:r>
              <w:t>- Пожаробезопасность — материал не поддерживает горение.</w:t>
            </w:r>
          </w:p>
          <w:p w:rsidR="007509C3" w:rsidRDefault="007509C3" w:rsidP="007509C3"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7509C3" w:rsidRDefault="007509C3" w:rsidP="007509C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0856ED" w:rsidRPr="00E91D54" w:rsidRDefault="000E2D72" w:rsidP="007509C3"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</w:t>
            </w:r>
            <w:bookmarkStart w:id="21" w:name="_GoBack"/>
            <w:bookmarkEnd w:id="21"/>
            <w:r>
              <w:rPr>
                <w:color w:val="000000"/>
                <w:lang w:eastAsia="en-US"/>
              </w:rPr>
              <w:t>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</w:t>
            </w:r>
            <w:r w:rsidR="007509C3">
              <w:rPr>
                <w:color w:val="000000"/>
                <w:lang w:eastAsia="en-US"/>
              </w:rPr>
              <w:t>й краской. Заглушки пластиковые</w:t>
            </w:r>
            <w:r>
              <w:rPr>
                <w:color w:val="000000"/>
                <w:lang w:eastAsia="en-US"/>
              </w:rPr>
              <w:t>. Канат полипропиленовый. Все метизы оцинкованы.</w:t>
            </w:r>
          </w:p>
        </w:tc>
      </w:tr>
      <w:tr w:rsidR="000856ED" w:rsidTr="00730CB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0856ED" w:rsidP="000856E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0856ED" w:rsidP="000856E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0856ED" w:rsidP="000856E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0856ED" w:rsidP="000856E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0856ED" w:rsidP="000856ED">
            <w: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ED" w:rsidRPr="00E91D54" w:rsidRDefault="000856ED" w:rsidP="008B75F6">
            <w:r>
              <w:t>Детский игровой комплекс состоит из трёх башен с крышами. На первой башне</w:t>
            </w:r>
            <w:r w:rsidR="0042653F">
              <w:t xml:space="preserve"> с полубашней</w:t>
            </w:r>
            <w:r>
              <w:t xml:space="preserve"> установлена лестница, </w:t>
            </w:r>
            <w:r w:rsidR="0042653F">
              <w:t xml:space="preserve">две </w:t>
            </w:r>
            <w:r>
              <w:t>горк</w:t>
            </w:r>
            <w:r w:rsidR="0042653F">
              <w:t>и</w:t>
            </w:r>
            <w:r>
              <w:t>, ограждение</w:t>
            </w:r>
            <w:r w:rsidR="0042653F">
              <w:t xml:space="preserve"> металлическое</w:t>
            </w:r>
            <w:r w:rsidR="00865C2B">
              <w:t xml:space="preserve"> и </w:t>
            </w:r>
            <w:r>
              <w:t xml:space="preserve">соединяется со второй </w:t>
            </w:r>
            <w:r w:rsidR="00865C2B">
              <w:t xml:space="preserve">башней </w:t>
            </w:r>
            <w:r w:rsidR="0042653F">
              <w:t xml:space="preserve">разновысоким </w:t>
            </w:r>
            <w:r>
              <w:t>мостом</w:t>
            </w:r>
            <w:r w:rsidR="00865C2B">
              <w:t>. Н</w:t>
            </w:r>
            <w:r>
              <w:t>а второй башне установлено ограждение</w:t>
            </w:r>
            <w:r w:rsidR="00865C2B">
              <w:t xml:space="preserve"> с круглым вырезом, альпинистская стенка, вспомогательные ручки, шведская стенка, внешний гимнастический комплекс с баскетбольным щитом и кольцом. Вторая башня соединяется с третьей радиусным мостом. Н</w:t>
            </w:r>
            <w:r>
              <w:t>а третьей башне установлена спираль наклонная, шест</w:t>
            </w:r>
            <w:r w:rsidR="00865C2B">
              <w:t>-спираль</w:t>
            </w:r>
            <w:r>
              <w:t xml:space="preserve"> и </w:t>
            </w:r>
            <w:r w:rsidR="00865C2B">
              <w:t>трап барабан</w:t>
            </w:r>
            <w:r>
              <w:t>. Все резьбовые соединения должны быть закрыты пластиковыми заглушками.</w:t>
            </w:r>
          </w:p>
        </w:tc>
      </w:tr>
    </w:tbl>
    <w:bookmarkEnd w:id="2"/>
    <w:bookmarkEnd w:id="3"/>
    <w:p w:rsidR="00F2492D" w:rsidRDefault="009E0812" w:rsidP="009E0812">
      <w:pPr>
        <w:pStyle w:val="a3"/>
        <w:tabs>
          <w:tab w:val="left" w:pos="0"/>
          <w:tab w:val="left" w:pos="11121"/>
        </w:tabs>
        <w:spacing w:line="192" w:lineRule="auto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ab/>
      </w:r>
    </w:p>
    <w:sectPr w:rsidR="00F2492D" w:rsidSect="003165CC">
      <w:pgSz w:w="16838" w:h="11906" w:orient="landscape"/>
      <w:pgMar w:top="0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F9B" w:rsidRDefault="001A6F9B" w:rsidP="00D74A8E">
      <w:r>
        <w:separator/>
      </w:r>
    </w:p>
  </w:endnote>
  <w:endnote w:type="continuationSeparator" w:id="0">
    <w:p w:rsidR="001A6F9B" w:rsidRDefault="001A6F9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F9B" w:rsidRDefault="001A6F9B" w:rsidP="00D74A8E">
      <w:r>
        <w:separator/>
      </w:r>
    </w:p>
  </w:footnote>
  <w:footnote w:type="continuationSeparator" w:id="0">
    <w:p w:rsidR="001A6F9B" w:rsidRDefault="001A6F9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5148"/>
    <w:rsid w:val="00011F5F"/>
    <w:rsid w:val="00012970"/>
    <w:rsid w:val="00035402"/>
    <w:rsid w:val="00035CE8"/>
    <w:rsid w:val="00044805"/>
    <w:rsid w:val="000570CD"/>
    <w:rsid w:val="00057670"/>
    <w:rsid w:val="00082560"/>
    <w:rsid w:val="000856ED"/>
    <w:rsid w:val="00090BC4"/>
    <w:rsid w:val="00093104"/>
    <w:rsid w:val="00095A22"/>
    <w:rsid w:val="000B1711"/>
    <w:rsid w:val="000B1DDD"/>
    <w:rsid w:val="000B28A5"/>
    <w:rsid w:val="000B6783"/>
    <w:rsid w:val="000D5829"/>
    <w:rsid w:val="000E2D72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F9B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1F9"/>
    <w:rsid w:val="00277529"/>
    <w:rsid w:val="002811ED"/>
    <w:rsid w:val="002A7D84"/>
    <w:rsid w:val="002B048E"/>
    <w:rsid w:val="002B077B"/>
    <w:rsid w:val="002B3A2F"/>
    <w:rsid w:val="002B5056"/>
    <w:rsid w:val="002E12A0"/>
    <w:rsid w:val="002E4F48"/>
    <w:rsid w:val="002E5524"/>
    <w:rsid w:val="002E6DF9"/>
    <w:rsid w:val="002F0368"/>
    <w:rsid w:val="002F1C0A"/>
    <w:rsid w:val="00302141"/>
    <w:rsid w:val="00302D74"/>
    <w:rsid w:val="0030734C"/>
    <w:rsid w:val="003165C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B6542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2653F"/>
    <w:rsid w:val="0043745F"/>
    <w:rsid w:val="0043749B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10E"/>
    <w:rsid w:val="00500F7A"/>
    <w:rsid w:val="005040A8"/>
    <w:rsid w:val="00520AB3"/>
    <w:rsid w:val="00521431"/>
    <w:rsid w:val="005309AD"/>
    <w:rsid w:val="00531E34"/>
    <w:rsid w:val="00534B00"/>
    <w:rsid w:val="00536BCF"/>
    <w:rsid w:val="005455FF"/>
    <w:rsid w:val="00551857"/>
    <w:rsid w:val="00552F34"/>
    <w:rsid w:val="00567227"/>
    <w:rsid w:val="00595AC6"/>
    <w:rsid w:val="005A2579"/>
    <w:rsid w:val="005B12B0"/>
    <w:rsid w:val="005B3EEF"/>
    <w:rsid w:val="005B7DA4"/>
    <w:rsid w:val="005D328F"/>
    <w:rsid w:val="005E13BB"/>
    <w:rsid w:val="005E54D6"/>
    <w:rsid w:val="005F2EA7"/>
    <w:rsid w:val="005F58BF"/>
    <w:rsid w:val="00606B14"/>
    <w:rsid w:val="0062323F"/>
    <w:rsid w:val="00643222"/>
    <w:rsid w:val="006473A2"/>
    <w:rsid w:val="00656F87"/>
    <w:rsid w:val="00657FB4"/>
    <w:rsid w:val="006622AE"/>
    <w:rsid w:val="0067772F"/>
    <w:rsid w:val="006806C4"/>
    <w:rsid w:val="0068308E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E5BA0"/>
    <w:rsid w:val="006F2A97"/>
    <w:rsid w:val="00702FBB"/>
    <w:rsid w:val="00703BDE"/>
    <w:rsid w:val="00705A52"/>
    <w:rsid w:val="007176D4"/>
    <w:rsid w:val="007242B7"/>
    <w:rsid w:val="007245D3"/>
    <w:rsid w:val="00724DC1"/>
    <w:rsid w:val="00725A35"/>
    <w:rsid w:val="00725E84"/>
    <w:rsid w:val="0072773B"/>
    <w:rsid w:val="00730CB0"/>
    <w:rsid w:val="00735C8E"/>
    <w:rsid w:val="00744238"/>
    <w:rsid w:val="007509C3"/>
    <w:rsid w:val="007512AC"/>
    <w:rsid w:val="007521BF"/>
    <w:rsid w:val="00782FE1"/>
    <w:rsid w:val="00783E1B"/>
    <w:rsid w:val="0079705E"/>
    <w:rsid w:val="007A1E5D"/>
    <w:rsid w:val="007A2CC9"/>
    <w:rsid w:val="007A6D59"/>
    <w:rsid w:val="007B3378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05AC"/>
    <w:rsid w:val="0083263E"/>
    <w:rsid w:val="0083729E"/>
    <w:rsid w:val="00842E41"/>
    <w:rsid w:val="00843BC8"/>
    <w:rsid w:val="0085277E"/>
    <w:rsid w:val="0085279D"/>
    <w:rsid w:val="00865C2B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40C"/>
    <w:rsid w:val="008B75F6"/>
    <w:rsid w:val="008D2EE7"/>
    <w:rsid w:val="008D59EC"/>
    <w:rsid w:val="008E1BE9"/>
    <w:rsid w:val="008E2B5C"/>
    <w:rsid w:val="008E6E0F"/>
    <w:rsid w:val="008F2D8C"/>
    <w:rsid w:val="00906BF7"/>
    <w:rsid w:val="009125B4"/>
    <w:rsid w:val="009179E3"/>
    <w:rsid w:val="009214AD"/>
    <w:rsid w:val="009226A6"/>
    <w:rsid w:val="009233E1"/>
    <w:rsid w:val="00924ABD"/>
    <w:rsid w:val="0092546B"/>
    <w:rsid w:val="00926D23"/>
    <w:rsid w:val="009306AE"/>
    <w:rsid w:val="00933694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D2723"/>
    <w:rsid w:val="009E0812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0434"/>
    <w:rsid w:val="00AD234F"/>
    <w:rsid w:val="00AE549B"/>
    <w:rsid w:val="00AF0B6C"/>
    <w:rsid w:val="00AF0BE6"/>
    <w:rsid w:val="00B018A4"/>
    <w:rsid w:val="00B20913"/>
    <w:rsid w:val="00B218EC"/>
    <w:rsid w:val="00B3681A"/>
    <w:rsid w:val="00B450A3"/>
    <w:rsid w:val="00B52A45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6EE2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26481"/>
    <w:rsid w:val="00C36099"/>
    <w:rsid w:val="00C43AB2"/>
    <w:rsid w:val="00C45CDA"/>
    <w:rsid w:val="00C527B6"/>
    <w:rsid w:val="00C562DF"/>
    <w:rsid w:val="00C6756E"/>
    <w:rsid w:val="00C734B2"/>
    <w:rsid w:val="00C80FD5"/>
    <w:rsid w:val="00C84F20"/>
    <w:rsid w:val="00CA3A8E"/>
    <w:rsid w:val="00CA6039"/>
    <w:rsid w:val="00CC31D3"/>
    <w:rsid w:val="00CC4A8A"/>
    <w:rsid w:val="00CC5808"/>
    <w:rsid w:val="00CD24E8"/>
    <w:rsid w:val="00CD722F"/>
    <w:rsid w:val="00CF67EC"/>
    <w:rsid w:val="00D038EB"/>
    <w:rsid w:val="00D11C26"/>
    <w:rsid w:val="00D20C9B"/>
    <w:rsid w:val="00D21215"/>
    <w:rsid w:val="00D240A2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C201E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456AC"/>
    <w:rsid w:val="00E50BF2"/>
    <w:rsid w:val="00E53066"/>
    <w:rsid w:val="00E53B75"/>
    <w:rsid w:val="00E557C9"/>
    <w:rsid w:val="00E843F7"/>
    <w:rsid w:val="00E91D54"/>
    <w:rsid w:val="00E938B0"/>
    <w:rsid w:val="00E948FA"/>
    <w:rsid w:val="00EA241A"/>
    <w:rsid w:val="00EB5C10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7F05"/>
    <w:rsid w:val="00F72115"/>
    <w:rsid w:val="00FA1728"/>
    <w:rsid w:val="00FA3AAE"/>
    <w:rsid w:val="00FA6A96"/>
    <w:rsid w:val="00FB11EB"/>
    <w:rsid w:val="00FB2CBB"/>
    <w:rsid w:val="00FB5209"/>
    <w:rsid w:val="00FB69E2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7E9DE-3815-4128-BEF1-644CF9B3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2410-F82D-4F16-B94D-A8291942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2022-03-25T01:32:00Z</dcterms:created>
  <dcterms:modified xsi:type="dcterms:W3CDTF">2022-03-25T01:32:00Z</dcterms:modified>
</cp:coreProperties>
</file>