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90564F">
              <w:rPr>
                <w:b/>
                <w:bCs/>
              </w:rPr>
              <w:t>3.115</w:t>
            </w:r>
          </w:p>
          <w:p w:rsidR="005F0E5A" w:rsidRPr="00E91D54" w:rsidRDefault="009140E1" w:rsidP="00EE4E3C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764EA19" wp14:editId="457566C5">
                  <wp:extent cx="1777999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03" cy="134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F586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90564F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F586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EF5864" w:rsidP="004632C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71</w:t>
            </w:r>
            <w:r w:rsidR="0090564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F586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EF5864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E4E3C">
              <w:rPr>
                <w:bCs/>
              </w:rPr>
              <w:t>6400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B55621" w:rsidP="00EF5864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EE4E3C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Pr="00E94816" w:rsidRDefault="00EE4E3C" w:rsidP="00EE4E3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EE4E3C" w:rsidRPr="00D53477" w:rsidRDefault="00EE4E3C" w:rsidP="00EE4E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EE4E3C">
              <w:rPr>
                <w:color w:val="000000"/>
              </w:rPr>
              <w:t xml:space="preserve">Столб </w:t>
            </w:r>
            <w:r w:rsidR="00444924">
              <w:rPr>
                <w:color w:val="000000"/>
              </w:rPr>
              <w:t xml:space="preserve">ДПК </w:t>
            </w:r>
            <w:r w:rsidRPr="00EE4E3C">
              <w:rPr>
                <w:color w:val="000000"/>
              </w:rPr>
              <w:t>100х100х3000.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444924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EE4E3C" w:rsidRPr="00E91D54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60AC5">
              <w:rPr>
                <w:color w:val="000000"/>
              </w:rPr>
              <w:t xml:space="preserve">Снизу опорные столбы должны оканчиваться металлическими оцинкованными подпятниками, выполненными из листовой стали толщиной не менее 4 мм и из трубы диаметром не менее </w:t>
            </w:r>
            <w:r>
              <w:rPr>
                <w:color w:val="000000"/>
              </w:rPr>
              <w:t>42</w:t>
            </w:r>
            <w:r w:rsidRPr="00E60AC5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м с толщиной стенки не менее 3</w:t>
            </w:r>
            <w:r w:rsidRPr="00E60AC5">
              <w:rPr>
                <w:color w:val="000000"/>
              </w:rPr>
              <w:t xml:space="preserve">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6"/>
          </w:p>
        </w:tc>
      </w:tr>
      <w:tr w:rsidR="00EE4E3C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Pr="00E94816" w:rsidRDefault="00EE4E3C" w:rsidP="00EE4E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</w:tcPr>
          <w:p w:rsidR="00EE4E3C" w:rsidRPr="00E94816" w:rsidRDefault="00EE4E3C" w:rsidP="00EE4E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bookmarkEnd w:id="4"/>
      <w:bookmarkEnd w:id="5"/>
      <w:tr w:rsidR="00EE4E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Pr="00E94816" w:rsidRDefault="00EE4E3C" w:rsidP="00EE4E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28" w:type="dxa"/>
          </w:tcPr>
          <w:p w:rsidR="00EE4E3C" w:rsidRPr="00E94816" w:rsidRDefault="00EE4E3C" w:rsidP="00EE4E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</w:t>
            </w:r>
            <w:r w:rsidRPr="00E547D3">
              <w:rPr>
                <w:color w:val="000000"/>
              </w:rPr>
              <w:lastRenderedPageBreak/>
              <w:t xml:space="preserve">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D518EA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90564F">
              <w:rPr>
                <w:bCs/>
              </w:rPr>
              <w:t>2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EE4E3C" w:rsidRPr="000F3461" w:rsidRDefault="005F0E5A" w:rsidP="00EE4E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EF58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EE4E3C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EE4E3C" w:rsidRPr="000F3461">
              <w:t xml:space="preserve">продольных направляющих, изготовленных из профильной трубы сечением не менее 50х25 </w:t>
            </w:r>
            <w:r w:rsidR="00EE4E3C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EE4E3C" w:rsidRPr="000F3461" w:rsidRDefault="00EE4E3C" w:rsidP="00EE4E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EE4E3C" w:rsidP="00EE4E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EE4E3C" w:rsidTr="003C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EE4E3C" w:rsidRDefault="00EE4E3C" w:rsidP="00EE4E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2,35 мм. К кронштейну должны быть приварены штампованные </w:t>
            </w:r>
            <w:r>
              <w:rPr>
                <w:color w:val="000000"/>
              </w:rPr>
              <w:lastRenderedPageBreak/>
              <w:t>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E4E3C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Default="00EE4E3C" w:rsidP="00EE4E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EE4E3C" w:rsidRDefault="00EE4E3C" w:rsidP="00EE4E3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EE4E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Pr="00E91D54" w:rsidRDefault="00EE4E3C" w:rsidP="00EE4E3C">
            <w:r>
              <w:t>Крыша</w:t>
            </w:r>
            <w:r w:rsidR="0010438C">
              <w:t xml:space="preserve"> Пираты</w:t>
            </w:r>
          </w:p>
        </w:tc>
        <w:tc>
          <w:tcPr>
            <w:tcW w:w="5528" w:type="dxa"/>
          </w:tcPr>
          <w:p w:rsidR="00EE4E3C" w:rsidRDefault="00EE4E3C" w:rsidP="00EE4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</w:t>
            </w:r>
            <w:r w:rsidRPr="00C4250D">
              <w:t xml:space="preserve"> шт</w:t>
            </w:r>
            <w:r>
              <w:t xml:space="preserve">. Крыша должна состоять из четырех фасадов, четырех скатов и декоративного </w:t>
            </w:r>
            <w:r w:rsidR="0010438C">
              <w:t xml:space="preserve">металлического </w:t>
            </w:r>
            <w:r>
              <w:t xml:space="preserve">флажка. </w:t>
            </w:r>
          </w:p>
          <w:p w:rsidR="00EE4E3C" w:rsidRDefault="0010438C" w:rsidP="00EE4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Фасады и скаты</w:t>
            </w:r>
            <w:r w:rsidR="00EE4E3C">
              <w:t xml:space="preserve"> крыши должны быть с </w:t>
            </w:r>
            <w:r w:rsidR="00EE4E3C" w:rsidRPr="00A60EB1">
              <w:rPr>
                <w:color w:val="000000"/>
              </w:rPr>
              <w:t>художественно оформленной поверхностью</w:t>
            </w:r>
            <w:r w:rsidR="00EE4E3C">
              <w:rPr>
                <w:color w:val="000000"/>
              </w:rPr>
              <w:t xml:space="preserve"> </w:t>
            </w:r>
            <w:r w:rsidR="00EE4E3C">
              <w:t>в стиле пиратов</w:t>
            </w:r>
            <w:r w:rsidR="00EE4E3C" w:rsidRPr="00A60EB1">
              <w:rPr>
                <w:color w:val="000000"/>
              </w:rPr>
              <w:t>. Изображение должно быть нанесено при помощи полноцветной ультрафиолетовой печати.</w:t>
            </w:r>
          </w:p>
          <w:p w:rsidR="0010438C" w:rsidRDefault="00EE4E3C" w:rsidP="00104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Фасад</w:t>
            </w:r>
            <w:r w:rsidRPr="00C4250D">
              <w:t xml:space="preserve"> крыши должен быть выполнен из влагостойкой фанеры марки ФСФ</w:t>
            </w:r>
            <w:r w:rsidR="0010438C">
              <w:t>,</w:t>
            </w:r>
            <w:r w:rsidRPr="00C4250D">
              <w:t xml:space="preserve"> сорт не ниже 2/2</w:t>
            </w:r>
            <w:r w:rsidR="0010438C">
              <w:t>,</w:t>
            </w:r>
            <w:r w:rsidRPr="00C4250D">
              <w:t xml:space="preserve"> толщиной не менее </w:t>
            </w:r>
            <w:r>
              <w:t>1</w:t>
            </w:r>
            <w:r w:rsidR="00DA194D">
              <w:t>2</w:t>
            </w:r>
            <w:r>
              <w:t xml:space="preserve"> </w:t>
            </w:r>
            <w:r w:rsidRPr="00C4250D">
              <w:t>мм</w:t>
            </w:r>
            <w:r>
              <w:t>.</w:t>
            </w:r>
            <w:r w:rsidRPr="00C4250D">
              <w:t xml:space="preserve"> </w:t>
            </w:r>
          </w:p>
          <w:p w:rsidR="0010438C" w:rsidRDefault="00EE4E3C" w:rsidP="00104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250D">
              <w:t xml:space="preserve">Скат крыши </w:t>
            </w:r>
            <w:r>
              <w:t>долж</w:t>
            </w:r>
            <w:r w:rsidR="0010438C">
              <w:t>е</w:t>
            </w:r>
            <w:r>
              <w:t xml:space="preserve">н быть </w:t>
            </w:r>
            <w:r w:rsidRPr="00C4250D">
              <w:t xml:space="preserve">выполнен </w:t>
            </w:r>
            <w:r w:rsidR="0010438C" w:rsidRPr="00C4250D">
              <w:t>из влагостойкой фанеры марки ФСФ</w:t>
            </w:r>
            <w:r w:rsidR="0010438C">
              <w:t>,</w:t>
            </w:r>
            <w:r w:rsidR="0010438C" w:rsidRPr="00C4250D">
              <w:t xml:space="preserve"> сорт не ниже 2/2</w:t>
            </w:r>
            <w:r w:rsidR="0010438C">
              <w:t>,</w:t>
            </w:r>
            <w:r w:rsidR="0010438C" w:rsidRPr="00C4250D">
              <w:t xml:space="preserve"> толщиной не менее </w:t>
            </w:r>
            <w:r w:rsidR="0010438C">
              <w:t xml:space="preserve">12 </w:t>
            </w:r>
            <w:r w:rsidR="0010438C" w:rsidRPr="00C4250D">
              <w:t>мм</w:t>
            </w:r>
            <w:r w:rsidR="0010438C">
              <w:t>.</w:t>
            </w:r>
          </w:p>
          <w:p w:rsidR="0010438C" w:rsidRDefault="0010438C" w:rsidP="00104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Флажок должен быть выполнен из металлической трубы диаметром не менее 26 мм с толщиной стенки не менее 2,35 мм</w:t>
            </w:r>
            <w:r w:rsidR="00DA194D">
              <w:t xml:space="preserve"> и металлического листа толщиной не менее 2,5 мм и 4 мм.</w:t>
            </w:r>
          </w:p>
          <w:p w:rsidR="00EE4E3C" w:rsidRPr="00E91D54" w:rsidRDefault="00EE4E3C" w:rsidP="00104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Крыши должны крепиться к</w:t>
            </w:r>
            <w:r w:rsidRPr="00C4250D">
              <w:t xml:space="preserve"> столб</w:t>
            </w:r>
            <w:r>
              <w:t>ам</w:t>
            </w:r>
            <w:r w:rsidRPr="00C4250D">
              <w:t xml:space="preserve"> через металлические </w:t>
            </w:r>
            <w:r w:rsidR="0010438C">
              <w:t xml:space="preserve">уголки </w:t>
            </w:r>
            <w:r w:rsidRPr="00C4250D">
              <w:t xml:space="preserve">из листовой стали толщиной не менее </w:t>
            </w:r>
            <w:r w:rsidR="0010438C">
              <w:t>3</w:t>
            </w:r>
            <w:r w:rsidRPr="00C4250D">
              <w:t xml:space="preserve"> мм</w:t>
            </w:r>
            <w:r>
              <w:t xml:space="preserve">. </w:t>
            </w:r>
          </w:p>
        </w:tc>
      </w:tr>
      <w:tr w:rsidR="00DA194D" w:rsidTr="00DA194D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A194D" w:rsidRPr="00E91D54" w:rsidRDefault="00DA194D" w:rsidP="00DA19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A194D" w:rsidRPr="00E91D54" w:rsidRDefault="00DA194D" w:rsidP="00DA194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A194D" w:rsidRPr="00E91D54" w:rsidRDefault="00DA194D" w:rsidP="00DA194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A194D" w:rsidRPr="00E91D54" w:rsidRDefault="00DA194D" w:rsidP="00DA194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A194D" w:rsidRDefault="00DA194D" w:rsidP="00DA19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DA194D" w:rsidRDefault="00DA194D" w:rsidP="00DA19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3,2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Канат </w:t>
            </w:r>
            <w:r>
              <w:rPr>
                <w:color w:val="000000"/>
              </w:rPr>
              <w:lastRenderedPageBreak/>
              <w:t>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EE4E3C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EE4E3C" w:rsidRDefault="00DA194D" w:rsidP="00DA19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EE4E3C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Pr="00754ED9" w:rsidRDefault="00DA194D" w:rsidP="00EE4E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Pr="00DA194D">
              <w:rPr>
                <w:color w:val="000000"/>
              </w:rPr>
              <w:t xml:space="preserve"> 1100х700 мм</w:t>
            </w:r>
            <w:r w:rsidR="007313D9">
              <w:rPr>
                <w:color w:val="000000"/>
              </w:rPr>
              <w:t xml:space="preserve"> Пираты</w:t>
            </w:r>
          </w:p>
        </w:tc>
        <w:tc>
          <w:tcPr>
            <w:tcW w:w="5528" w:type="dxa"/>
          </w:tcPr>
          <w:p w:rsidR="007313D9" w:rsidRPr="00754ED9" w:rsidRDefault="00EE4E3C" w:rsidP="00EE4E3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7313D9">
              <w:rPr>
                <w:color w:val="000000"/>
              </w:rPr>
              <w:t xml:space="preserve">Ограждение </w:t>
            </w:r>
            <w:r>
              <w:rPr>
                <w:color w:val="000000"/>
              </w:rPr>
              <w:t>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</w:t>
            </w:r>
            <w:r w:rsidR="007313D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сорт не ниже 2/2</w:t>
            </w:r>
            <w:r w:rsidR="007313D9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</w:t>
            </w:r>
            <w:r w:rsidRPr="00A60EB1">
              <w:rPr>
                <w:color w:val="000000"/>
              </w:rPr>
              <w:t>художественно оформленной поверхностью</w:t>
            </w:r>
            <w:r>
              <w:rPr>
                <w:color w:val="000000"/>
              </w:rPr>
              <w:t xml:space="preserve"> </w:t>
            </w:r>
            <w:r>
              <w:t>в стиле пиратов</w:t>
            </w:r>
            <w:r w:rsidRPr="00A60EB1">
              <w:rPr>
                <w:color w:val="000000"/>
              </w:rPr>
              <w:t>. Изображение должно быть нанесено при помощи полноцветной ультрафиолетовой печати.</w:t>
            </w:r>
          </w:p>
        </w:tc>
      </w:tr>
      <w:tr w:rsidR="00EE4E3C" w:rsidTr="00F5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Default="00EE4E3C" w:rsidP="00EE4E3C">
            <w:r>
              <w:t>Альпинистская стенка</w:t>
            </w:r>
            <w:r w:rsidR="007313D9">
              <w:t xml:space="preserve"> Пираты</w:t>
            </w:r>
          </w:p>
        </w:tc>
        <w:tc>
          <w:tcPr>
            <w:tcW w:w="5528" w:type="dxa"/>
          </w:tcPr>
          <w:p w:rsidR="00EE4E3C" w:rsidRPr="004C4F88" w:rsidRDefault="00EE4E3C" w:rsidP="0073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>В кол-ве 1</w:t>
            </w:r>
            <w:r>
              <w:t xml:space="preserve"> </w:t>
            </w:r>
            <w:r w:rsidR="007313D9">
              <w:t>шт.</w:t>
            </w:r>
            <w:r w:rsidR="007313D9">
              <w:rPr>
                <w:color w:val="000000"/>
              </w:rPr>
              <w:t xml:space="preserve"> </w:t>
            </w:r>
            <w:r w:rsidR="007313D9" w:rsidRPr="006A40A3">
              <w:rPr>
                <w:color w:val="000000"/>
              </w:rPr>
              <w:t xml:space="preserve">Альпинистская стенка </w:t>
            </w:r>
            <w:r w:rsidR="007313D9">
              <w:rPr>
                <w:color w:val="000000"/>
              </w:rPr>
              <w:t xml:space="preserve">должна </w:t>
            </w:r>
            <w:r w:rsidR="007313D9" w:rsidRPr="005F0E5A">
              <w:rPr>
                <w:color w:val="000000"/>
              </w:rPr>
              <w:t>быть выполнен</w:t>
            </w:r>
            <w:r w:rsidR="007313D9">
              <w:rPr>
                <w:color w:val="000000"/>
              </w:rPr>
              <w:t>а</w:t>
            </w:r>
            <w:r w:rsidR="007313D9" w:rsidRPr="005F0E5A">
              <w:rPr>
                <w:color w:val="000000"/>
              </w:rPr>
              <w:t xml:space="preserve"> из влагостойкой фанеры марки ФСФ</w:t>
            </w:r>
            <w:r w:rsidR="007313D9">
              <w:rPr>
                <w:color w:val="000000"/>
              </w:rPr>
              <w:t>,</w:t>
            </w:r>
            <w:r w:rsidR="007313D9" w:rsidRPr="005F0E5A">
              <w:rPr>
                <w:color w:val="000000"/>
              </w:rPr>
              <w:t xml:space="preserve"> сорт не</w:t>
            </w:r>
            <w:r w:rsidR="007313D9">
              <w:rPr>
                <w:color w:val="000000"/>
              </w:rPr>
              <w:t xml:space="preserve"> ниже 2/2, толщиной не менее 18 мм </w:t>
            </w:r>
            <w:r>
              <w:t>с</w:t>
            </w:r>
            <w:r>
              <w:rPr>
                <w:color w:val="000000"/>
              </w:rPr>
              <w:t xml:space="preserve"> </w:t>
            </w:r>
            <w:r w:rsidRPr="00A60EB1">
              <w:rPr>
                <w:color w:val="000000"/>
              </w:rPr>
              <w:t>художественно оформленной поверхностью</w:t>
            </w:r>
            <w:r>
              <w:rPr>
                <w:color w:val="000000"/>
              </w:rPr>
              <w:t xml:space="preserve"> </w:t>
            </w:r>
            <w:r>
              <w:t>в стиле пиратов</w:t>
            </w:r>
            <w:r w:rsidRPr="00A60EB1">
              <w:rPr>
                <w:color w:val="000000"/>
              </w:rPr>
              <w:t>. Изображение должно быть нанесено при помощи полноцветной ультрафиолетовой печати.</w:t>
            </w:r>
            <w:r w:rsidR="007313D9">
              <w:rPr>
                <w:color w:val="000000"/>
              </w:rPr>
              <w:t xml:space="preserve"> Альпинистская стенка должна </w:t>
            </w:r>
            <w:r w:rsidR="007313D9" w:rsidRPr="005F0E5A">
              <w:rPr>
                <w:color w:val="000000"/>
              </w:rPr>
              <w:t xml:space="preserve">иметь </w:t>
            </w:r>
            <w:r w:rsidR="007313D9">
              <w:rPr>
                <w:color w:val="000000"/>
              </w:rPr>
              <w:t>вырезы для лазания.</w:t>
            </w:r>
          </w:p>
        </w:tc>
      </w:tr>
      <w:tr w:rsidR="007313D9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313D9" w:rsidRDefault="007313D9" w:rsidP="007313D9">
            <w:pPr>
              <w:snapToGrid w:val="0"/>
              <w:rPr>
                <w:color w:val="000000"/>
              </w:rPr>
            </w:pPr>
            <w:r w:rsidRPr="00611C86">
              <w:rPr>
                <w:color w:val="000000"/>
              </w:rPr>
              <w:t>Мост прямой L=1</w:t>
            </w:r>
            <w:r>
              <w:rPr>
                <w:color w:val="000000"/>
              </w:rPr>
              <w:t>4</w:t>
            </w:r>
            <w:r w:rsidRPr="00611C86">
              <w:rPr>
                <w:color w:val="000000"/>
              </w:rPr>
              <w:t>50 мм</w:t>
            </w:r>
          </w:p>
        </w:tc>
        <w:tc>
          <w:tcPr>
            <w:tcW w:w="5528" w:type="dxa"/>
          </w:tcPr>
          <w:p w:rsidR="007313D9" w:rsidRDefault="007313D9" w:rsidP="007313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девяти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EE4E3C" w:rsidTr="0051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4E3C" w:rsidRDefault="007313D9" w:rsidP="007313D9">
            <w:r w:rsidRPr="007313D9">
              <w:t xml:space="preserve">Перила моста 1600х600 мм </w:t>
            </w:r>
            <w:r>
              <w:t>Пираты</w:t>
            </w:r>
          </w:p>
        </w:tc>
        <w:tc>
          <w:tcPr>
            <w:tcW w:w="5528" w:type="dxa"/>
          </w:tcPr>
          <w:p w:rsidR="00EE4E3C" w:rsidRDefault="00EE4E3C" w:rsidP="0073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шт. </w:t>
            </w:r>
            <w:r w:rsidR="007313D9">
              <w:rPr>
                <w:color w:val="000000"/>
              </w:rPr>
              <w:t>Перила должны быть выполнены</w:t>
            </w:r>
            <w:r w:rsidR="007313D9" w:rsidRPr="00A86472">
              <w:rPr>
                <w:color w:val="000000"/>
              </w:rPr>
              <w:t xml:space="preserve"> из влагостойкой фанеры марки ФСФ</w:t>
            </w:r>
            <w:r w:rsidR="007313D9">
              <w:rPr>
                <w:color w:val="000000"/>
              </w:rPr>
              <w:t>,</w:t>
            </w:r>
            <w:r w:rsidR="007313D9" w:rsidRPr="00A86472">
              <w:rPr>
                <w:color w:val="000000"/>
              </w:rPr>
              <w:t xml:space="preserve"> сорт не</w:t>
            </w:r>
            <w:r w:rsidR="007313D9">
              <w:rPr>
                <w:color w:val="000000"/>
              </w:rPr>
              <w:t xml:space="preserve"> ниже 2/2, толщиной не менее 21 </w:t>
            </w:r>
            <w:r w:rsidR="007313D9" w:rsidRPr="00A86472">
              <w:rPr>
                <w:color w:val="000000"/>
              </w:rPr>
              <w:t>мм</w:t>
            </w:r>
            <w:r w:rsidR="007313D9">
              <w:rPr>
                <w:color w:val="000000"/>
              </w:rPr>
              <w:t xml:space="preserve">. Перила должны быть </w:t>
            </w:r>
            <w:r w:rsidR="007313D9" w:rsidRPr="00E615CE">
              <w:rPr>
                <w:color w:val="000000"/>
              </w:rPr>
              <w:t>с художественно оформленной поверхностью</w:t>
            </w:r>
            <w:r w:rsidR="007313D9">
              <w:rPr>
                <w:color w:val="000000"/>
              </w:rPr>
              <w:t xml:space="preserve"> в </w:t>
            </w:r>
            <w:r w:rsidR="003C26DD">
              <w:rPr>
                <w:color w:val="000000"/>
              </w:rPr>
              <w:t>стиле п</w:t>
            </w:r>
            <w:r w:rsidR="007313D9">
              <w:rPr>
                <w:color w:val="000000"/>
              </w:rPr>
              <w:t>иратов</w:t>
            </w:r>
            <w:r w:rsidR="007313D9" w:rsidRPr="00E615CE">
              <w:rPr>
                <w:color w:val="000000"/>
              </w:rPr>
              <w:t>. Изображение должно быть нанесено при помощи полноцветной ультрафиолетовой печати</w:t>
            </w:r>
            <w:r w:rsidR="007313D9">
              <w:rPr>
                <w:color w:val="000000"/>
              </w:rPr>
              <w:t>.</w:t>
            </w:r>
          </w:p>
        </w:tc>
      </w:tr>
      <w:tr w:rsidR="007313D9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313D9" w:rsidRDefault="007313D9" w:rsidP="007313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</w:tcPr>
          <w:p w:rsidR="007313D9" w:rsidRDefault="007313D9" w:rsidP="007313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313D9" w:rsidTr="0090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313D9" w:rsidRDefault="007313D9" w:rsidP="007313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13D9" w:rsidRDefault="007313D9" w:rsidP="007313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7313D9" w:rsidRDefault="007313D9" w:rsidP="007313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EE4E3C" w:rsidTr="00E20125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E4E3C" w:rsidRPr="00754ED9" w:rsidRDefault="007313D9" w:rsidP="00EE4E3C">
            <w:pPr>
              <w:snapToGrid w:val="0"/>
              <w:rPr>
                <w:color w:val="000000"/>
              </w:rPr>
            </w:pPr>
            <w:r w:rsidRPr="007313D9">
              <w:rPr>
                <w:color w:val="000000"/>
              </w:rPr>
              <w:t>Ограждение с полукруглым вырезом</w:t>
            </w:r>
            <w:r>
              <w:rPr>
                <w:color w:val="000000"/>
              </w:rPr>
              <w:t xml:space="preserve"> Пираты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E4E3C" w:rsidRPr="00754ED9" w:rsidRDefault="007313D9" w:rsidP="007313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="00EE4E3C">
              <w:rPr>
                <w:color w:val="000000"/>
              </w:rPr>
              <w:t xml:space="preserve">с </w:t>
            </w:r>
            <w:r w:rsidR="00EE4E3C" w:rsidRPr="00A60EB1">
              <w:rPr>
                <w:color w:val="000000"/>
              </w:rPr>
              <w:t>художественно оформленной поверхностью</w:t>
            </w:r>
            <w:r w:rsidR="00EE4E3C">
              <w:rPr>
                <w:color w:val="000000"/>
              </w:rPr>
              <w:t xml:space="preserve"> </w:t>
            </w:r>
            <w:r w:rsidR="00EE4E3C">
              <w:t>в стиле пиратов</w:t>
            </w:r>
            <w:r w:rsidR="00EE4E3C" w:rsidRPr="00A60EB1">
              <w:rPr>
                <w:color w:val="000000"/>
              </w:rPr>
              <w:t>. Изображение должно быть нанесено при помощи полноцветной ультрафиолетовой печати.</w:t>
            </w:r>
          </w:p>
        </w:tc>
      </w:tr>
      <w:tr w:rsidR="007313D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313D9" w:rsidRPr="00E91D54" w:rsidRDefault="003C26DD" w:rsidP="007313D9">
            <w:r>
              <w:t>Мост подвесной L=14</w:t>
            </w:r>
            <w:r w:rsidR="007313D9">
              <w:t xml:space="preserve">00 мм с </w:t>
            </w:r>
            <w:r w:rsidR="007313D9" w:rsidRPr="00DF7D9C">
              <w:t>страховочны</w:t>
            </w:r>
            <w:r w:rsidR="007313D9">
              <w:t xml:space="preserve">м мостом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13D9" w:rsidRDefault="007313D9" w:rsidP="0073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</w:t>
            </w:r>
            <w:r w:rsidR="003C26DD">
              <w:t>тремя</w:t>
            </w:r>
            <w:r>
              <w:t xml:space="preserve">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7313D9" w:rsidRDefault="007313D9" w:rsidP="0073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7313D9" w:rsidRDefault="007313D9" w:rsidP="0073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7313D9" w:rsidRPr="00E91D54" w:rsidRDefault="007313D9" w:rsidP="00731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7313D9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13D9" w:rsidRPr="00E91D54" w:rsidRDefault="007313D9" w:rsidP="007313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313D9" w:rsidRPr="000475F1" w:rsidRDefault="007313D9" w:rsidP="007313D9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13D9" w:rsidRDefault="007313D9" w:rsidP="007313D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7313D9" w:rsidRDefault="007313D9" w:rsidP="007313D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7313D9" w:rsidRPr="00E91D54" w:rsidRDefault="007313D9" w:rsidP="007313D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444924" w:rsidTr="0051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44924" w:rsidRPr="00E91D54" w:rsidRDefault="00444924" w:rsidP="00444924">
            <w:pPr>
              <w:snapToGrid w:val="0"/>
              <w:jc w:val="center"/>
              <w:rPr>
                <w:b/>
                <w:bCs/>
              </w:rPr>
            </w:pPr>
            <w:bookmarkStart w:id="22" w:name="_GoBack" w:colFirst="4" w:colLast="5"/>
          </w:p>
        </w:tc>
        <w:tc>
          <w:tcPr>
            <w:tcW w:w="2410" w:type="dxa"/>
            <w:vMerge/>
          </w:tcPr>
          <w:p w:rsidR="00444924" w:rsidRPr="00E91D54" w:rsidRDefault="00444924" w:rsidP="0044492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44924" w:rsidRPr="00E91D54" w:rsidRDefault="00444924" w:rsidP="004449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44924" w:rsidRPr="00E91D54" w:rsidRDefault="00444924" w:rsidP="0044492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44924" w:rsidRDefault="00444924" w:rsidP="00444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44924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444924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444924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444924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444924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444924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444924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444924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444924" w:rsidRPr="00797B03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444924" w:rsidRPr="00797B03" w:rsidRDefault="00444924" w:rsidP="00444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Преимущества нанесения на фанеру изображений методом ультрафиолетовой печати:</w:t>
            </w:r>
          </w:p>
          <w:p w:rsidR="00444924" w:rsidRPr="00797B03" w:rsidRDefault="00444924" w:rsidP="00444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444924" w:rsidRPr="00797B03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444924" w:rsidRPr="00797B03" w:rsidRDefault="00444924" w:rsidP="004449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B03">
              <w:t>- легкий уход. Поверхность с изображением легко очищается и моется с помощью обычных растворов.</w:t>
            </w:r>
          </w:p>
          <w:p w:rsidR="00444924" w:rsidRPr="00797B03" w:rsidRDefault="00444924" w:rsidP="0044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97B03">
              <w:t>Металл покрашен полимерной порошково</w:t>
            </w:r>
            <w:r>
              <w:t>й краской. Заглушки пластиковые</w:t>
            </w:r>
            <w:r w:rsidRPr="00797B03">
              <w:t>. Все метизы оцинкованы.</w:t>
            </w:r>
          </w:p>
        </w:tc>
      </w:tr>
      <w:bookmarkEnd w:id="22"/>
      <w:tr w:rsidR="00EE4E3C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4E3C" w:rsidRPr="00E91D54" w:rsidRDefault="00EE4E3C" w:rsidP="00EE4E3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E4E3C" w:rsidRDefault="00EE4E3C" w:rsidP="00EE4E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E4E3C" w:rsidRDefault="00EE4E3C" w:rsidP="003C26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</w:t>
            </w:r>
            <w:r w:rsidR="003C26DD">
              <w:rPr>
                <w:color w:val="000000"/>
              </w:rPr>
              <w:t xml:space="preserve"> стилизован в пиратской тематике,</w:t>
            </w:r>
            <w:r w:rsidRPr="00A23D83">
              <w:rPr>
                <w:color w:val="000000"/>
              </w:rPr>
              <w:t xml:space="preserve"> состоит из </w:t>
            </w:r>
            <w:r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>
              <w:rPr>
                <w:color w:val="000000"/>
              </w:rPr>
              <w:t xml:space="preserve"> с крышами.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первой баш</w:t>
            </w:r>
            <w:r w:rsidRPr="00A23D83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</w:t>
            </w:r>
            <w:r>
              <w:rPr>
                <w:color w:val="000000"/>
              </w:rPr>
              <w:t>альпинистская стенка с перекладиной и канатом, спираль наклонная, ограждение с вырезом, трап барабан с перекладиной и канатом, ручки вспомогательные.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второй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>ы шест спираль, перекладина, ог</w:t>
            </w:r>
            <w:r w:rsidR="003C26DD">
              <w:rPr>
                <w:color w:val="000000"/>
              </w:rPr>
              <w:t>раждение, ручки вспомогательные</w:t>
            </w:r>
            <w:r>
              <w:rPr>
                <w:color w:val="000000"/>
              </w:rPr>
              <w:t xml:space="preserve">. На третьей башне установлена лестница, горка и ограждение. Первая и вторая башни соединены прямым мостом, вторая и третья соединены подвесным мостом.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78" w:rsidRDefault="00522278" w:rsidP="00D74A8E">
      <w:r>
        <w:separator/>
      </w:r>
    </w:p>
  </w:endnote>
  <w:endnote w:type="continuationSeparator" w:id="0">
    <w:p w:rsidR="00522278" w:rsidRDefault="0052227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78" w:rsidRDefault="00522278" w:rsidP="00D74A8E">
      <w:r>
        <w:separator/>
      </w:r>
    </w:p>
  </w:footnote>
  <w:footnote w:type="continuationSeparator" w:id="0">
    <w:p w:rsidR="00522278" w:rsidRDefault="0052227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1D1A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438C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3F7D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3D8F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26DD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4924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13143"/>
    <w:rsid w:val="00520AB3"/>
    <w:rsid w:val="00521431"/>
    <w:rsid w:val="00522278"/>
    <w:rsid w:val="005309AD"/>
    <w:rsid w:val="00531E34"/>
    <w:rsid w:val="00534B00"/>
    <w:rsid w:val="00536BCF"/>
    <w:rsid w:val="00552F34"/>
    <w:rsid w:val="005557C0"/>
    <w:rsid w:val="00571C0E"/>
    <w:rsid w:val="005756E8"/>
    <w:rsid w:val="00583450"/>
    <w:rsid w:val="005852DF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33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62CC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17ED0"/>
    <w:rsid w:val="007245D3"/>
    <w:rsid w:val="00724DC1"/>
    <w:rsid w:val="00725A35"/>
    <w:rsid w:val="00725E84"/>
    <w:rsid w:val="0072773B"/>
    <w:rsid w:val="007313D9"/>
    <w:rsid w:val="00744238"/>
    <w:rsid w:val="00744422"/>
    <w:rsid w:val="00746787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0B88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74611"/>
    <w:rsid w:val="008802CD"/>
    <w:rsid w:val="00880714"/>
    <w:rsid w:val="00884D2A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3CB9"/>
    <w:rsid w:val="0090564F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670AB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D39E9"/>
    <w:rsid w:val="00AE408A"/>
    <w:rsid w:val="00AE549B"/>
    <w:rsid w:val="00AF09E0"/>
    <w:rsid w:val="00AF0B6C"/>
    <w:rsid w:val="00AF0BE6"/>
    <w:rsid w:val="00AF2301"/>
    <w:rsid w:val="00AF4EFE"/>
    <w:rsid w:val="00B018A4"/>
    <w:rsid w:val="00B3681A"/>
    <w:rsid w:val="00B450A3"/>
    <w:rsid w:val="00B47DF2"/>
    <w:rsid w:val="00B5498E"/>
    <w:rsid w:val="00B5538D"/>
    <w:rsid w:val="00B5562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0D83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18E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194D"/>
    <w:rsid w:val="00DA27E4"/>
    <w:rsid w:val="00DA5EB9"/>
    <w:rsid w:val="00DB14B1"/>
    <w:rsid w:val="00DB5C87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125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B773D"/>
    <w:rsid w:val="00EC460A"/>
    <w:rsid w:val="00ED3A84"/>
    <w:rsid w:val="00EE239D"/>
    <w:rsid w:val="00EE3C68"/>
    <w:rsid w:val="00EE4E3C"/>
    <w:rsid w:val="00EE7464"/>
    <w:rsid w:val="00EF4CA2"/>
    <w:rsid w:val="00EF5864"/>
    <w:rsid w:val="00F01295"/>
    <w:rsid w:val="00F1353F"/>
    <w:rsid w:val="00F17BCF"/>
    <w:rsid w:val="00F2492D"/>
    <w:rsid w:val="00F2715F"/>
    <w:rsid w:val="00F3147B"/>
    <w:rsid w:val="00F51622"/>
    <w:rsid w:val="00F549C1"/>
    <w:rsid w:val="00F72115"/>
    <w:rsid w:val="00F83544"/>
    <w:rsid w:val="00F967B3"/>
    <w:rsid w:val="00FA1728"/>
    <w:rsid w:val="00FA3963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47349-CF64-47BB-857B-A18E249F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1A12-4264-4BB6-AA42-F6E6FBA8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2021-11-30T18:50:00Z</dcterms:created>
  <dcterms:modified xsi:type="dcterms:W3CDTF">2022-02-03T15:02:00Z</dcterms:modified>
</cp:coreProperties>
</file>