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260356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260356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260356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52A4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Default="00520AB3" w:rsidP="00F51622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</w:t>
            </w:r>
            <w:r w:rsidR="00F51622" w:rsidRPr="00E91D54">
              <w:rPr>
                <w:b/>
                <w:bCs/>
                <w:sz w:val="22"/>
                <w:szCs w:val="22"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ДИК </w:t>
            </w:r>
            <w:r w:rsidR="00BB34EE">
              <w:rPr>
                <w:b/>
                <w:bCs/>
                <w:sz w:val="22"/>
                <w:szCs w:val="22"/>
              </w:rPr>
              <w:t>2.311</w:t>
            </w:r>
          </w:p>
          <w:p w:rsidR="00520AB3" w:rsidRPr="00E91D54" w:rsidRDefault="00657FB4" w:rsidP="002771F9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9928F36" wp14:editId="768CE4E7">
                  <wp:extent cx="1528421" cy="11463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6\Дизайнерам\ДИК 3.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21" cy="1146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52A4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8E1504" w:rsidP="00093104">
            <w:pPr>
              <w:snapToGrid w:val="0"/>
              <w:rPr>
                <w:bCs/>
              </w:rPr>
            </w:pPr>
            <w:r w:rsidRPr="00596B64">
              <w:rPr>
                <w:bCs/>
              </w:rPr>
              <w:t>Высота (</w:t>
            </w:r>
            <w:r w:rsidR="00520AB3" w:rsidRPr="00596B64">
              <w:rPr>
                <w:bCs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BB34EE" w:rsidP="00596B64">
            <w:pPr>
              <w:snapToGrid w:val="0"/>
              <w:jc w:val="center"/>
              <w:rPr>
                <w:bCs/>
              </w:rPr>
            </w:pPr>
            <w:r w:rsidRPr="00596B64">
              <w:rPr>
                <w:bCs/>
              </w:rPr>
              <w:t>25</w:t>
            </w:r>
            <w:r w:rsidR="00596B64" w:rsidRPr="00596B64">
              <w:rPr>
                <w:bCs/>
              </w:rPr>
              <w:t>3</w:t>
            </w:r>
            <w:r w:rsidR="00EB5C10" w:rsidRPr="00596B64">
              <w:rPr>
                <w:bCs/>
              </w:rPr>
              <w:t>0</w:t>
            </w:r>
            <w:r w:rsidR="00520AB3" w:rsidRPr="00596B6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8E1504" w:rsidP="00093104">
            <w:pPr>
              <w:snapToGrid w:val="0"/>
              <w:rPr>
                <w:bCs/>
              </w:rPr>
            </w:pPr>
            <w:r w:rsidRPr="00596B64">
              <w:rPr>
                <w:bCs/>
              </w:rPr>
              <w:t>Длина (</w:t>
            </w:r>
            <w:r w:rsidR="00520AB3" w:rsidRPr="00596B64">
              <w:rPr>
                <w:bCs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596B64" w:rsidP="00093104">
            <w:pPr>
              <w:snapToGrid w:val="0"/>
              <w:jc w:val="center"/>
              <w:rPr>
                <w:bCs/>
              </w:rPr>
            </w:pPr>
            <w:r w:rsidRPr="00596B64">
              <w:rPr>
                <w:bCs/>
              </w:rPr>
              <w:t>535</w:t>
            </w:r>
            <w:r w:rsidR="00B218EC" w:rsidRPr="00596B64">
              <w:rPr>
                <w:bCs/>
              </w:rPr>
              <w:t>0</w:t>
            </w:r>
            <w:r w:rsidR="00520AB3" w:rsidRPr="00596B6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8E1504" w:rsidP="00093104">
            <w:pPr>
              <w:snapToGrid w:val="0"/>
              <w:rPr>
                <w:bCs/>
              </w:rPr>
            </w:pPr>
            <w:r w:rsidRPr="00596B64">
              <w:rPr>
                <w:bCs/>
              </w:rPr>
              <w:t>Ширина (</w:t>
            </w:r>
            <w:r w:rsidR="00520AB3" w:rsidRPr="00596B64">
              <w:rPr>
                <w:bCs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EB5C10" w:rsidP="00596B64">
            <w:pPr>
              <w:snapToGrid w:val="0"/>
              <w:jc w:val="center"/>
              <w:rPr>
                <w:bCs/>
              </w:rPr>
            </w:pPr>
            <w:r w:rsidRPr="00596B64">
              <w:rPr>
                <w:bCs/>
              </w:rPr>
              <w:t>5</w:t>
            </w:r>
            <w:r w:rsidR="008E1504" w:rsidRPr="00596B64">
              <w:rPr>
                <w:bCs/>
              </w:rPr>
              <w:t>7</w:t>
            </w:r>
            <w:r w:rsidR="00596B64" w:rsidRPr="00596B64">
              <w:rPr>
                <w:bCs/>
              </w:rPr>
              <w:t>0</w:t>
            </w:r>
            <w:r w:rsidR="00657FB4" w:rsidRPr="00596B64">
              <w:rPr>
                <w:bCs/>
              </w:rPr>
              <w:t>0</w:t>
            </w:r>
            <w:r w:rsidR="00520AB3" w:rsidRPr="00596B6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596B64" w:rsidRDefault="006806C4" w:rsidP="00093104">
            <w:pPr>
              <w:snapToGrid w:val="0"/>
              <w:rPr>
                <w:bCs/>
              </w:rPr>
            </w:pPr>
            <w:r w:rsidRPr="00596B64">
              <w:rPr>
                <w:bCs/>
              </w:rPr>
              <w:t>Высота площадки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596B64" w:rsidRDefault="00924ABD" w:rsidP="00EB5C10">
            <w:pPr>
              <w:snapToGrid w:val="0"/>
              <w:jc w:val="center"/>
              <w:rPr>
                <w:bCs/>
              </w:rPr>
            </w:pPr>
            <w:r w:rsidRPr="00596B64">
              <w:rPr>
                <w:bCs/>
              </w:rPr>
              <w:t>1</w:t>
            </w:r>
            <w:r w:rsidR="00EB5C10" w:rsidRPr="00596B64">
              <w:rPr>
                <w:bCs/>
              </w:rPr>
              <w:t>5</w:t>
            </w:r>
            <w:r w:rsidRPr="00596B64">
              <w:rPr>
                <w:bCs/>
              </w:rPr>
              <w:t>00</w:t>
            </w:r>
          </w:p>
        </w:tc>
      </w:tr>
      <w:tr w:rsidR="006806C4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596B6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596B64">
              <w:rPr>
                <w:b/>
                <w:bCs/>
              </w:rPr>
              <w:t>Применяемые материалы</w:t>
            </w:r>
          </w:p>
        </w:tc>
      </w:tr>
      <w:tr w:rsidR="00260356" w:rsidRPr="004B1849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snapToGrid w:val="0"/>
              <w:rPr>
                <w:bCs/>
              </w:rPr>
            </w:pPr>
            <w:r w:rsidRPr="00596B64"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4" w:name="OLE_LINK36"/>
            <w:r w:rsidRPr="00596B64">
              <w:rPr>
                <w:color w:val="000000"/>
              </w:rPr>
              <w:t>Столб 100х100х2500. 15.15.00.00 – 8 шт.</w:t>
            </w:r>
          </w:p>
          <w:p w:rsidR="00260356" w:rsidRPr="00596B64" w:rsidRDefault="00260356" w:rsidP="00260356">
            <w:pPr>
              <w:rPr>
                <w:color w:val="000000"/>
              </w:rPr>
            </w:pPr>
            <w:r w:rsidRPr="00596B64">
              <w:rPr>
                <w:color w:val="000000"/>
              </w:rPr>
              <w:t>Должны быть выполнены из клееного деревянного бруса, сечением не менее 100х100 мм, иметь скругленный профиль с канавкой посередине. Сверху столбы должны заканчиваться пластиковой заглушкой в форме четырехг</w:t>
            </w:r>
            <w:bookmarkStart w:id="5" w:name="_GoBack"/>
            <w:bookmarkEnd w:id="5"/>
            <w:r w:rsidRPr="00596B64">
              <w:rPr>
                <w:color w:val="000000"/>
              </w:rPr>
              <w:t>ранной усеченной пирамиды.</w:t>
            </w:r>
          </w:p>
          <w:p w:rsidR="00260356" w:rsidRPr="00596B64" w:rsidRDefault="00260356" w:rsidP="00260356">
            <w:pPr>
              <w:rPr>
                <w:bCs/>
              </w:rPr>
            </w:pPr>
            <w:r w:rsidRPr="00596B64">
              <w:rPr>
                <w:color w:val="000000"/>
              </w:rPr>
              <w:t>Снизу опорные столбы должны оканчиваться металлическими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мм, который бетонируется в землю.</w:t>
            </w:r>
            <w:bookmarkEnd w:id="4"/>
          </w:p>
        </w:tc>
      </w:tr>
      <w:tr w:rsidR="00260356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snapToGrid w:val="0"/>
              <w:rPr>
                <w:color w:val="000000"/>
              </w:rPr>
            </w:pPr>
            <w:r w:rsidRPr="00596B64">
              <w:rPr>
                <w:color w:val="000000"/>
              </w:rPr>
              <w:t xml:space="preserve">Площадка башни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rPr>
                <w:color w:val="000000"/>
              </w:rPr>
              <w:t>В кол-ве 2 шт. Должна быть выполнена из ламинированной противоскользящей влагостойкой фанеры толщиной не менее 18 мм, размером не менее 1040х1040 мм и площадью не менее 1 м². Площадка должна опираться на опорный брус сечением не менее 40х90 мм. Вязка опорного бруса со столбами должна осуществляться методом прямого одинарного глухого шипа, крепление нагелем.</w:t>
            </w:r>
          </w:p>
        </w:tc>
      </w:tr>
      <w:tr w:rsidR="00B801C4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596B64" w:rsidRDefault="00260356" w:rsidP="00260356">
            <w:pPr>
              <w:snapToGrid w:val="0"/>
              <w:rPr>
                <w:bCs/>
              </w:rPr>
            </w:pPr>
            <w:r w:rsidRPr="00596B64">
              <w:rPr>
                <w:bCs/>
              </w:rPr>
              <w:t xml:space="preserve">Скат горки, высота </w:t>
            </w:r>
            <w:r w:rsidRPr="00596B64">
              <w:rPr>
                <w:bCs/>
              </w:rPr>
              <w:t>1500</w:t>
            </w:r>
            <w:r w:rsidRPr="00596B64">
              <w:rPr>
                <w:bCs/>
              </w:rPr>
              <w:t xml:space="preserve">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BD6EE2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t>В кол-ве 1</w:t>
            </w:r>
            <w:r w:rsidR="008E1504" w:rsidRPr="00596B64">
              <w:t xml:space="preserve"> </w:t>
            </w:r>
            <w:r w:rsidRPr="00596B64">
              <w:t xml:space="preserve">шт. </w:t>
            </w:r>
            <w:bookmarkStart w:id="6" w:name="OLE_LINK61"/>
            <w:bookmarkStart w:id="7" w:name="OLE_LINK62"/>
            <w:bookmarkStart w:id="8" w:name="OLE_LINK63"/>
            <w:bookmarkStart w:id="9" w:name="OLE_LINK65"/>
            <w:bookmarkStart w:id="10" w:name="OLE_LINK75"/>
            <w:bookmarkStart w:id="11" w:name="OLE_LINK76"/>
            <w:bookmarkStart w:id="12" w:name="OLE_LINK77"/>
            <w:bookmarkStart w:id="13" w:name="OLE_LINK78"/>
            <w:bookmarkStart w:id="14" w:name="OLE_LINK79"/>
            <w:bookmarkStart w:id="15" w:name="OLE_LINK80"/>
            <w:bookmarkStart w:id="16" w:name="OLE_LINK83"/>
            <w:bookmarkStart w:id="17" w:name="OLE_LINK84"/>
            <w:bookmarkStart w:id="18" w:name="OLE_LINK85"/>
            <w:r w:rsidR="00260356" w:rsidRPr="00596B64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260356" w:rsidRPr="00596B64">
              <w:t xml:space="preserve">продольных направляющих, изготовленных из профильной трубы сечением не менее 50х25 </w:t>
            </w:r>
            <w:r w:rsidR="00260356" w:rsidRPr="00596B64">
              <w:rPr>
                <w:color w:val="000000"/>
              </w:rPr>
              <w:t xml:space="preserve">с толщиной стенки не менее </w:t>
            </w:r>
            <w:r w:rsidR="00260356" w:rsidRPr="00596B64">
              <w:rPr>
                <w:color w:val="000000"/>
              </w:rPr>
              <w:lastRenderedPageBreak/>
              <w:t>2,5 мм. Каркас должен быть утоплен в отфрезерованный паз фанерного борта.</w:t>
            </w:r>
          </w:p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rPr>
                <w:color w:val="000000"/>
              </w:rPr>
              <w:t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в бортах горки.</w:t>
            </w:r>
          </w:p>
          <w:p w:rsidR="00B801C4" w:rsidRPr="00596B64" w:rsidRDefault="00260356" w:rsidP="00260356">
            <w:r w:rsidRPr="00596B64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260356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snapToGrid w:val="0"/>
              <w:rPr>
                <w:color w:val="000000"/>
              </w:rPr>
            </w:pPr>
            <w:r w:rsidRPr="00596B64"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rPr>
                <w:color w:val="000000"/>
              </w:rPr>
              <w:t>В кол-ве 1 шт. Ступеньки лестницы, в количестве 7 штук, должны быть выполнены из ламинированной противоскользящей фанеры толщиной не менее 18 мм и из деревянного бруса сечением не менее 40х90 мм. Ступени должны устанавливаться в отфрезерованные пазы у направляющих лестницы. Направляющие лестницы, в количестве двух штук, должны быть выполнены из деревянного бруса сечением не менее 40х180 мм. Перила лестницы, в количестве четырёх штук, должны быть выполнены из деревянного бруса сечением не менее 40х135 мм. Оцинкованные закладные столбы лестницы, в количестве двух штук, должны быть изготовлены из профильной трубы сечением не менее 40х80 мм с толщиной стенки не менее 2 мм.</w:t>
            </w:r>
          </w:p>
        </w:tc>
      </w:tr>
      <w:tr w:rsidR="00260356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  <w:bookmarkStart w:id="19" w:name="OLE_LINK377"/>
            <w:bookmarkStart w:id="20" w:name="OLE_LINK37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rPr>
                <w:color w:val="000000"/>
              </w:rPr>
              <w:t xml:space="preserve"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</w:t>
            </w:r>
            <w:r w:rsidRPr="00596B64">
              <w:rPr>
                <w:color w:val="000000"/>
              </w:rPr>
              <w:lastRenderedPageBreak/>
              <w:t xml:space="preserve">трубы диаметром не менее 40 мм с толщиной стенки не менее 2,5 мм. К боковым рёбрам должны быть приварены штампованные ушки, выполненные из листовой стали толщиной не менее 4 мм. </w:t>
            </w:r>
          </w:p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rPr>
                <w:color w:val="000000"/>
              </w:rPr>
              <w:t>Закладные ножки спирали, в количестве двух штук, должны быть выполнены из трубы диметром не менее 42 мм с толщиной стенки не менее 3,2 мм и трубы диметром не менее 32 мм с толщиной стенки не менее 2,35 мм. Закладные должны заканчиваться монтажным круглым фланцем, выполненным из листовой стали толщиной не менее 3 мм, который бетонируется в землю.</w:t>
            </w:r>
          </w:p>
        </w:tc>
      </w:tr>
      <w:tr w:rsidR="00260356" w:rsidRPr="00950839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  <w:bookmarkStart w:id="21" w:name="OLE_LINK365"/>
            <w:bookmarkStart w:id="22" w:name="OLE_LINK366"/>
            <w:bookmarkEnd w:id="19"/>
            <w:bookmarkEnd w:id="20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snapToGrid w:val="0"/>
              <w:rPr>
                <w:color w:val="000000"/>
              </w:rPr>
            </w:pPr>
            <w:r w:rsidRPr="00596B64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spacing w:line="240" w:lineRule="atLeast"/>
              <w:rPr>
                <w:color w:val="000000"/>
              </w:rPr>
            </w:pPr>
            <w:r w:rsidRPr="00596B64">
              <w:rPr>
                <w:color w:val="000000"/>
              </w:rPr>
              <w:t>В кол-ве 2 шт. Ограждение должно быть выполнено из влагостойкой фанеры марки ФСФ, сорт не ниже 2/2, толщиной не менее 21 мм.</w:t>
            </w:r>
          </w:p>
        </w:tc>
      </w:tr>
      <w:bookmarkEnd w:id="21"/>
      <w:bookmarkEnd w:id="22"/>
      <w:tr w:rsidR="00260356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snapToGrid w:val="0"/>
              <w:rPr>
                <w:color w:val="000000"/>
              </w:rPr>
            </w:pPr>
            <w:r w:rsidRPr="00596B64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spacing w:line="240" w:lineRule="atLeast"/>
              <w:rPr>
                <w:color w:val="000000"/>
              </w:rPr>
            </w:pPr>
            <w:r w:rsidRPr="00596B64">
              <w:rPr>
                <w:color w:val="000000"/>
              </w:rPr>
              <w:t>В кол-ве 1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260356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6B64">
              <w:rPr>
                <w:color w:val="000000"/>
              </w:rPr>
              <w:t>Шест-спираль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6B64">
              <w:rPr>
                <w:color w:val="000000"/>
              </w:rPr>
              <w:t>В кол-ве 1 шт. Шест должен быть выполнен из трубы диаметром не менее 42 мм с толщиной стенки не менее 2,35 мм. Шест должен заканчиваться монтажным круглым фланцем, выполненным из листовой стали толщиной не менее 3 мм, который бетонируются в землю. Спираль и дуга шеста должны быть выполнены из трубы диаметром не менее 40 мм с толщиной стенки не менее 2,5 мм. К дуге шеста должны быть приварены два штампованных ушка, выполненные из листовой стали толщиной не менее 4 мм.</w:t>
            </w:r>
          </w:p>
        </w:tc>
      </w:tr>
      <w:tr w:rsidR="00260356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r w:rsidRPr="00596B64">
              <w:t xml:space="preserve">Мост подвесной L=1900 мм с страховочным мостом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r w:rsidRPr="00596B64">
              <w:rPr>
                <w:lang w:eastAsia="en-US"/>
              </w:rPr>
              <w:t xml:space="preserve">В кол-ве 1 шт. </w:t>
            </w:r>
            <w:r w:rsidRPr="00596B64">
              <w:t xml:space="preserve">Мост должен быть выполнен в виде двух поручней к которым крепится канатный обвес с четырьмя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 w:rsidRPr="00596B64">
              <w:rPr>
                <w:color w:val="000000"/>
              </w:rPr>
              <w:t>С обеих сторон к поручням должны быть приварены пластины, выполненные из листовой стали толщиной не менее 4 мм.</w:t>
            </w:r>
          </w:p>
          <w:p w:rsidR="00260356" w:rsidRPr="00596B64" w:rsidRDefault="00260356" w:rsidP="00260356">
            <w:r w:rsidRPr="00596B64">
              <w:lastRenderedPageBreak/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260356" w:rsidRPr="00596B64" w:rsidRDefault="00260356" w:rsidP="00260356">
            <w:pPr>
              <w:rPr>
                <w:lang w:eastAsia="en-US"/>
              </w:rPr>
            </w:pPr>
            <w:r w:rsidRPr="00596B64"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596B64">
              <w:rPr>
                <w:color w:val="000000"/>
              </w:rPr>
              <w:t xml:space="preserve">из ламинированной противоскользящей влагостойкой фанеры толщиной не менее 36 мм. Качание ступеней должно ограничиваться элементами, выполненными из металлической цепи. </w:t>
            </w:r>
          </w:p>
          <w:p w:rsidR="00260356" w:rsidRPr="00596B64" w:rsidRDefault="00260356" w:rsidP="00260356">
            <w:pPr>
              <w:rPr>
                <w:lang w:eastAsia="en-US"/>
              </w:rPr>
            </w:pPr>
            <w:r w:rsidRPr="00596B64"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 w:rsidRPr="00596B64">
              <w:rPr>
                <w:color w:val="000000"/>
              </w:rPr>
              <w:t xml:space="preserve"> должны быть приварены штампованные ушки, выполненные из листовой стали толщиной не менее 4 мм и 3 мм. Площадка страховочного моста должна быть выполнена</w:t>
            </w:r>
            <w:r w:rsidRPr="00596B64">
              <w:rPr>
                <w:lang w:eastAsia="en-US"/>
              </w:rPr>
              <w:t xml:space="preserve"> из </w:t>
            </w:r>
            <w:r w:rsidRPr="00596B64">
              <w:rPr>
                <w:color w:val="000000"/>
              </w:rPr>
              <w:t>ламинированной противоскользящей влагостойкой фанеры толщиной не менее 18 мм.</w:t>
            </w:r>
          </w:p>
        </w:tc>
      </w:tr>
      <w:tr w:rsidR="00260356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r w:rsidRPr="00596B64">
              <w:t>Лиана наклонная большая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r w:rsidRPr="00596B64">
              <w:t>В кол-ве 1 шт. Боковые стойки лианы должны быть выполнены из металлической трубы диаметром не менее 40 мм с толщиной стенки не менее 2,5 мм, стойки должны заканчиваться монтажным круглым фланцем, выполненным из стали толщиной не менее 3 мм. Сверху боковых стоек должны быть приварены штампованные ушки из листовой стали толщиной не менее 4 мм. Между боковых стоек должны быть приварены гнутые ступени, в количестве шести штук, изготовленных из металлической трубы диаметром не менее 32 мм с толщиной стенки не менее 2,35 мм.</w:t>
            </w:r>
          </w:p>
        </w:tc>
      </w:tr>
      <w:tr w:rsidR="00260356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E91D54" w:rsidRDefault="00260356" w:rsidP="002603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rPr>
                <w:color w:val="000000"/>
              </w:rPr>
              <w:t>Перекладина 32х900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56" w:rsidRPr="00596B64" w:rsidRDefault="00260356" w:rsidP="002603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B64">
              <w:rPr>
                <w:color w:val="000000"/>
              </w:rPr>
              <w:t>В кол-ве 2 шт. Перекладина должна быть выполнена из металлической трубы диметром не менее 32 мм с толщиной стенки не менее 2,35 мм. С обеих сторон к трубе должны быть приварены штампованные ушки, выполненные из листовой стали толщиной не менее 4 мм.</w:t>
            </w:r>
          </w:p>
        </w:tc>
      </w:tr>
      <w:tr w:rsidR="00520AB3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9D2723" w:rsidP="00093104">
            <w:r w:rsidRPr="00596B64"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E3" w:rsidRPr="00596B64" w:rsidRDefault="00437EE3" w:rsidP="00437EE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96B64">
              <w:rPr>
                <w:color w:val="000000"/>
                <w:lang w:eastAsia="en-US"/>
              </w:rPr>
              <w:t xml:space="preserve">Клееный деревянный брус и деревянные бруски должны быть выполнены из сосновой древесины, подвергнуты специальной обработке и сушке до </w:t>
            </w:r>
            <w:r w:rsidRPr="00596B64">
              <w:rPr>
                <w:color w:val="000000"/>
                <w:lang w:eastAsia="en-US"/>
              </w:rPr>
              <w:lastRenderedPageBreak/>
              <w:t>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520AB3" w:rsidRPr="00596B64" w:rsidRDefault="00437EE3" w:rsidP="00437EE3">
            <w:r w:rsidRPr="00596B64"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520AB3" w:rsidTr="00260356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9E0812" w:rsidP="006B23A9">
            <w:r w:rsidRPr="00596B64"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596B64" w:rsidRDefault="009E0812" w:rsidP="00596B64">
            <w:r w:rsidRPr="00596B64">
              <w:t>Детск</w:t>
            </w:r>
            <w:r w:rsidR="00BB34EE" w:rsidRPr="00596B64">
              <w:t>ий игровой комплекс состоит из двух башен</w:t>
            </w:r>
            <w:r w:rsidRPr="00596B64">
              <w:t>. На первой башн</w:t>
            </w:r>
            <w:r w:rsidR="00657FB4" w:rsidRPr="00596B64">
              <w:t>е</w:t>
            </w:r>
            <w:r w:rsidRPr="00596B64">
              <w:t xml:space="preserve"> установлена лестница, горка, ограждение</w:t>
            </w:r>
            <w:r w:rsidR="00596B64" w:rsidRPr="00596B64">
              <w:t>.</w:t>
            </w:r>
            <w:r w:rsidRPr="00596B64">
              <w:t xml:space="preserve"> </w:t>
            </w:r>
            <w:r w:rsidR="00596B64" w:rsidRPr="00596B64">
              <w:t>Н</w:t>
            </w:r>
            <w:r w:rsidRPr="00596B64">
              <w:t>а второй башн</w:t>
            </w:r>
            <w:r w:rsidR="00657FB4" w:rsidRPr="00596B64">
              <w:t>е</w:t>
            </w:r>
            <w:r w:rsidRPr="00596B64">
              <w:t xml:space="preserve"> установлено ограждение</w:t>
            </w:r>
            <w:r w:rsidR="00BB34EE" w:rsidRPr="00596B64">
              <w:t xml:space="preserve"> с круглым вырезом, спираль наклонная, лиана,</w:t>
            </w:r>
            <w:r w:rsidR="00596B64" w:rsidRPr="00596B64">
              <w:t xml:space="preserve"> шест спираль. Башни соединяю</w:t>
            </w:r>
            <w:r w:rsidR="00596B64" w:rsidRPr="00596B64">
              <w:t>тся подвесным мостом</w:t>
            </w:r>
            <w:r w:rsidR="00596B64" w:rsidRPr="00596B64">
              <w:t>.</w:t>
            </w:r>
            <w:r w:rsidRPr="00596B64">
              <w:t xml:space="preserve"> Все резьбовые соединения должны быть закрыты пластиковыми заглушками.</w:t>
            </w:r>
          </w:p>
        </w:tc>
      </w:tr>
    </w:tbl>
    <w:bookmarkEnd w:id="2"/>
    <w:bookmarkEnd w:id="3"/>
    <w:p w:rsidR="00F2492D" w:rsidRDefault="009E0812" w:rsidP="009E0812">
      <w:pPr>
        <w:pStyle w:val="a3"/>
        <w:tabs>
          <w:tab w:val="left" w:pos="0"/>
          <w:tab w:val="left" w:pos="11121"/>
        </w:tabs>
        <w:spacing w:line="192" w:lineRule="auto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ab/>
      </w:r>
    </w:p>
    <w:sectPr w:rsidR="00F2492D" w:rsidSect="003165CC">
      <w:pgSz w:w="16838" w:h="11906" w:orient="landscape"/>
      <w:pgMar w:top="0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16" w:rsidRDefault="00976216" w:rsidP="00D74A8E">
      <w:r>
        <w:separator/>
      </w:r>
    </w:p>
  </w:endnote>
  <w:endnote w:type="continuationSeparator" w:id="0">
    <w:p w:rsidR="00976216" w:rsidRDefault="0097621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16" w:rsidRDefault="00976216" w:rsidP="00D74A8E">
      <w:r>
        <w:separator/>
      </w:r>
    </w:p>
  </w:footnote>
  <w:footnote w:type="continuationSeparator" w:id="0">
    <w:p w:rsidR="00976216" w:rsidRDefault="0097621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5402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911"/>
    <w:rsid w:val="00183F5E"/>
    <w:rsid w:val="00191FCF"/>
    <w:rsid w:val="001931E4"/>
    <w:rsid w:val="00196E1D"/>
    <w:rsid w:val="001A0D1C"/>
    <w:rsid w:val="001B2328"/>
    <w:rsid w:val="001B6E7C"/>
    <w:rsid w:val="001C0B7C"/>
    <w:rsid w:val="001C3AC6"/>
    <w:rsid w:val="001C52DA"/>
    <w:rsid w:val="001C654E"/>
    <w:rsid w:val="001D6388"/>
    <w:rsid w:val="001E208B"/>
    <w:rsid w:val="001E2AF0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356"/>
    <w:rsid w:val="00260843"/>
    <w:rsid w:val="0026620D"/>
    <w:rsid w:val="00276AED"/>
    <w:rsid w:val="00276F3A"/>
    <w:rsid w:val="002771F9"/>
    <w:rsid w:val="00277529"/>
    <w:rsid w:val="002811ED"/>
    <w:rsid w:val="002A7D84"/>
    <w:rsid w:val="002B077B"/>
    <w:rsid w:val="002B3A2F"/>
    <w:rsid w:val="002B5056"/>
    <w:rsid w:val="002E12A0"/>
    <w:rsid w:val="002E4F48"/>
    <w:rsid w:val="002E5524"/>
    <w:rsid w:val="002E6DF9"/>
    <w:rsid w:val="002F0368"/>
    <w:rsid w:val="002F1C0A"/>
    <w:rsid w:val="00302141"/>
    <w:rsid w:val="00302D74"/>
    <w:rsid w:val="0030734C"/>
    <w:rsid w:val="003165C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6542"/>
    <w:rsid w:val="003C04F2"/>
    <w:rsid w:val="003C6543"/>
    <w:rsid w:val="003D257B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49B"/>
    <w:rsid w:val="00437EE3"/>
    <w:rsid w:val="00440CA5"/>
    <w:rsid w:val="0044679E"/>
    <w:rsid w:val="004472FB"/>
    <w:rsid w:val="00470A31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10E"/>
    <w:rsid w:val="00500F7A"/>
    <w:rsid w:val="005040A8"/>
    <w:rsid w:val="00520AB3"/>
    <w:rsid w:val="00521431"/>
    <w:rsid w:val="005309AD"/>
    <w:rsid w:val="00531E34"/>
    <w:rsid w:val="00534B00"/>
    <w:rsid w:val="00536BCF"/>
    <w:rsid w:val="005455FF"/>
    <w:rsid w:val="00551857"/>
    <w:rsid w:val="00552F34"/>
    <w:rsid w:val="00595AC6"/>
    <w:rsid w:val="00596B6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22F41"/>
    <w:rsid w:val="00643222"/>
    <w:rsid w:val="006473A2"/>
    <w:rsid w:val="00656F87"/>
    <w:rsid w:val="00657FB4"/>
    <w:rsid w:val="006622AE"/>
    <w:rsid w:val="0067772F"/>
    <w:rsid w:val="006806C4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E5BA0"/>
    <w:rsid w:val="006F5A49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72A"/>
    <w:rsid w:val="00782FE1"/>
    <w:rsid w:val="00783E1B"/>
    <w:rsid w:val="0079705E"/>
    <w:rsid w:val="007A1E5D"/>
    <w:rsid w:val="007A2CC9"/>
    <w:rsid w:val="007A6D59"/>
    <w:rsid w:val="007B3378"/>
    <w:rsid w:val="007B5789"/>
    <w:rsid w:val="007C3A04"/>
    <w:rsid w:val="007C4291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05AC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504"/>
    <w:rsid w:val="008E1BE9"/>
    <w:rsid w:val="008E2B5C"/>
    <w:rsid w:val="008E6E0F"/>
    <w:rsid w:val="008F2D8C"/>
    <w:rsid w:val="00906BF7"/>
    <w:rsid w:val="009125B4"/>
    <w:rsid w:val="009179E3"/>
    <w:rsid w:val="009214AD"/>
    <w:rsid w:val="009226A6"/>
    <w:rsid w:val="009233E1"/>
    <w:rsid w:val="00924ABD"/>
    <w:rsid w:val="0092546B"/>
    <w:rsid w:val="00926D23"/>
    <w:rsid w:val="00934641"/>
    <w:rsid w:val="00935725"/>
    <w:rsid w:val="009513B3"/>
    <w:rsid w:val="00951A2A"/>
    <w:rsid w:val="00954C80"/>
    <w:rsid w:val="00976216"/>
    <w:rsid w:val="00976C3C"/>
    <w:rsid w:val="009775B5"/>
    <w:rsid w:val="00980626"/>
    <w:rsid w:val="00984E47"/>
    <w:rsid w:val="0099109D"/>
    <w:rsid w:val="00997FA2"/>
    <w:rsid w:val="009A5DA6"/>
    <w:rsid w:val="009B2E81"/>
    <w:rsid w:val="009C27D1"/>
    <w:rsid w:val="009D2723"/>
    <w:rsid w:val="009E0812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4443"/>
    <w:rsid w:val="00AD234F"/>
    <w:rsid w:val="00AE549B"/>
    <w:rsid w:val="00AF0B6C"/>
    <w:rsid w:val="00AF0BE6"/>
    <w:rsid w:val="00B018A4"/>
    <w:rsid w:val="00B218EC"/>
    <w:rsid w:val="00B3681A"/>
    <w:rsid w:val="00B450A3"/>
    <w:rsid w:val="00B52A45"/>
    <w:rsid w:val="00B5498E"/>
    <w:rsid w:val="00B5538D"/>
    <w:rsid w:val="00B66D75"/>
    <w:rsid w:val="00B801C4"/>
    <w:rsid w:val="00B871AF"/>
    <w:rsid w:val="00B8786D"/>
    <w:rsid w:val="00B93E47"/>
    <w:rsid w:val="00BA0930"/>
    <w:rsid w:val="00BB34EE"/>
    <w:rsid w:val="00BC54DF"/>
    <w:rsid w:val="00BD25F2"/>
    <w:rsid w:val="00BD3742"/>
    <w:rsid w:val="00BD4C5F"/>
    <w:rsid w:val="00BD6EE2"/>
    <w:rsid w:val="00BD7BC1"/>
    <w:rsid w:val="00BE4E54"/>
    <w:rsid w:val="00BE64B0"/>
    <w:rsid w:val="00BF0D13"/>
    <w:rsid w:val="00BF28A0"/>
    <w:rsid w:val="00BF5357"/>
    <w:rsid w:val="00C0159A"/>
    <w:rsid w:val="00C16527"/>
    <w:rsid w:val="00C175D8"/>
    <w:rsid w:val="00C21661"/>
    <w:rsid w:val="00C243A7"/>
    <w:rsid w:val="00C25A50"/>
    <w:rsid w:val="00C36099"/>
    <w:rsid w:val="00C43AB2"/>
    <w:rsid w:val="00C45CDA"/>
    <w:rsid w:val="00C527B6"/>
    <w:rsid w:val="00C562DF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11C26"/>
    <w:rsid w:val="00D20C9B"/>
    <w:rsid w:val="00D21215"/>
    <w:rsid w:val="00D240A2"/>
    <w:rsid w:val="00D24D25"/>
    <w:rsid w:val="00D42208"/>
    <w:rsid w:val="00D45D39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201E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948FA"/>
    <w:rsid w:val="00EA241A"/>
    <w:rsid w:val="00EB5C10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7F05"/>
    <w:rsid w:val="00F72115"/>
    <w:rsid w:val="00FA1728"/>
    <w:rsid w:val="00FA3AAE"/>
    <w:rsid w:val="00FA3EEF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1F8A8-96F6-4A65-A252-B5A9AA81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4C5C-67C2-4F9C-81D4-A1217AC9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ПК</cp:lastModifiedBy>
  <cp:revision>1</cp:revision>
  <cp:lastPrinted>2011-05-31T12:13:00Z</cp:lastPrinted>
  <dcterms:created xsi:type="dcterms:W3CDTF">2019-12-30T06:02:00Z</dcterms:created>
  <dcterms:modified xsi:type="dcterms:W3CDTF">2022-01-21T10:07:00Z</dcterms:modified>
</cp:coreProperties>
</file>