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2063AA">
              <w:rPr>
                <w:b/>
                <w:bCs/>
              </w:rPr>
              <w:t>2.08</w:t>
            </w:r>
            <w:r w:rsidR="004B49F8">
              <w:rPr>
                <w:b/>
                <w:bCs/>
              </w:rPr>
              <w:t>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9368579" wp14:editId="7BAB4B38">
                  <wp:extent cx="1575096" cy="118132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96" cy="118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B42F29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288</w:t>
            </w:r>
            <w:r w:rsidR="007D7944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42F29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3380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371D6" w:rsidP="00B42F2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37</w:t>
            </w:r>
            <w:r w:rsidR="00B42F29">
              <w:rPr>
                <w:bCs/>
                <w:color w:val="000000"/>
              </w:rPr>
              <w:t>3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6371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Pr="00D53477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16F66">
              <w:rPr>
                <w:color w:val="000000"/>
              </w:rPr>
              <w:t>Столб 100х100х2200. 09.09.00.00</w:t>
            </w:r>
            <w:r>
              <w:rPr>
                <w:color w:val="000000"/>
              </w:rPr>
              <w:t xml:space="preserve"> – 4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362075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 xml:space="preserve">с толщиной стенки не менее </w:t>
            </w:r>
            <w:r w:rsidR="00362075" w:rsidRPr="000F3461">
              <w:rPr>
                <w:color w:val="000000"/>
              </w:rPr>
              <w:lastRenderedPageBreak/>
              <w:t>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4510E7" w:rsidRDefault="00362075" w:rsidP="003620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62" w:type="dxa"/>
            <w:gridSpan w:val="2"/>
          </w:tcPr>
          <w:p w:rsidR="00362075" w:rsidRPr="002D34C3" w:rsidRDefault="00362075" w:rsidP="003620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lastRenderedPageBreak/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362075" w:rsidTr="007546D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  <w:bookmarkStart w:id="18" w:name="OLE_LINK365"/>
            <w:bookmarkStart w:id="19" w:name="OLE_LINK366"/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362075" w:rsidRPr="00E91D54" w:rsidRDefault="00362075" w:rsidP="00362075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2075" w:rsidRPr="00E91D54" w:rsidRDefault="00362075" w:rsidP="0036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18"/>
      <w:bookmarkEnd w:id="19"/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Default="00362075" w:rsidP="0036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62" w:type="dxa"/>
            <w:gridSpan w:val="2"/>
          </w:tcPr>
          <w:p w:rsidR="00362075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Default="00362075" w:rsidP="00362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362075" w:rsidRDefault="00362075" w:rsidP="003620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42F2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42F29" w:rsidRPr="00E91D54" w:rsidRDefault="00B42F29" w:rsidP="00B42F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42F29" w:rsidRPr="00E91D54" w:rsidRDefault="00B42F29" w:rsidP="00B42F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42F29" w:rsidRPr="00E91D54" w:rsidRDefault="00B42F29" w:rsidP="00B42F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42F29" w:rsidRPr="00E91D54" w:rsidRDefault="00B42F29" w:rsidP="00B42F2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42F29" w:rsidRPr="00754ED9" w:rsidRDefault="00B42F29" w:rsidP="00B42F2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из балясин</w:t>
            </w:r>
          </w:p>
        </w:tc>
        <w:tc>
          <w:tcPr>
            <w:tcW w:w="5562" w:type="dxa"/>
            <w:gridSpan w:val="2"/>
          </w:tcPr>
          <w:p w:rsidR="00B42F29" w:rsidRPr="00754ED9" w:rsidRDefault="00B42F29" w:rsidP="00B42F2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Ограждение должно состоять из перекладин и балясин, выполненных из влагостойкой фанеры марки ФСФ, сорт не ниже 2/2, толщиной не менее 21 мм.</w:t>
            </w:r>
          </w:p>
        </w:tc>
      </w:tr>
      <w:tr w:rsidR="002063AA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3D6ED7" w:rsidRDefault="0037247A" w:rsidP="00D86B85">
            <w:pPr>
              <w:snapToGrid w:val="0"/>
              <w:rPr>
                <w:color w:val="000000"/>
              </w:rPr>
            </w:pPr>
            <w:r w:rsidRPr="0037247A">
              <w:rPr>
                <w:color w:val="000000"/>
              </w:rPr>
              <w:t>Мост наклонный длиной L=1450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2063AA" w:rsidRDefault="002063AA" w:rsidP="003724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</w:t>
            </w:r>
            <w:r w:rsidR="006371D6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шт. </w:t>
            </w:r>
            <w:r w:rsidR="0037247A">
              <w:rPr>
                <w:color w:val="000000"/>
              </w:rPr>
              <w:t xml:space="preserve">Каркас моста </w:t>
            </w:r>
            <w:r w:rsidR="006371D6">
              <w:rPr>
                <w:color w:val="000000"/>
              </w:rPr>
              <w:t xml:space="preserve">должен быть </w:t>
            </w:r>
            <w:r w:rsidR="006371D6" w:rsidRPr="002F4018">
              <w:rPr>
                <w:color w:val="000000"/>
              </w:rPr>
              <w:t>выполнен из трубы диаметром не менее 42</w:t>
            </w:r>
            <w:r w:rsidR="006371D6">
              <w:rPr>
                <w:color w:val="000000"/>
              </w:rPr>
              <w:t xml:space="preserve"> </w:t>
            </w:r>
            <w:r w:rsidR="006371D6" w:rsidRPr="002F4018">
              <w:rPr>
                <w:color w:val="000000"/>
              </w:rPr>
              <w:t xml:space="preserve">мм </w:t>
            </w:r>
            <w:r w:rsidR="006371D6">
              <w:rPr>
                <w:color w:val="000000"/>
              </w:rPr>
              <w:t>с</w:t>
            </w:r>
            <w:r w:rsidR="006371D6" w:rsidRPr="002F4018">
              <w:rPr>
                <w:color w:val="000000"/>
              </w:rPr>
              <w:t xml:space="preserve"> толщиной стенки </w:t>
            </w:r>
            <w:r w:rsidR="006371D6">
              <w:rPr>
                <w:color w:val="000000"/>
              </w:rPr>
              <w:t xml:space="preserve">не менее 2,35 </w:t>
            </w:r>
            <w:r w:rsidR="006371D6" w:rsidRPr="002F4018">
              <w:rPr>
                <w:color w:val="000000"/>
              </w:rPr>
              <w:t>мм</w:t>
            </w:r>
            <w:r w:rsidR="0037247A">
              <w:rPr>
                <w:color w:val="000000"/>
              </w:rPr>
              <w:t xml:space="preserve"> </w:t>
            </w:r>
            <w:r w:rsidR="006371D6" w:rsidRPr="002F4018">
              <w:rPr>
                <w:color w:val="000000"/>
              </w:rPr>
              <w:t>и листовой стали толщиной не менее</w:t>
            </w:r>
            <w:r w:rsidR="0037247A">
              <w:rPr>
                <w:color w:val="000000"/>
              </w:rPr>
              <w:t xml:space="preserve"> 4 мм и</w:t>
            </w:r>
            <w:r w:rsidR="006371D6" w:rsidRPr="002F4018">
              <w:rPr>
                <w:color w:val="000000"/>
              </w:rPr>
              <w:t xml:space="preserve"> </w:t>
            </w:r>
            <w:r w:rsidR="0037247A">
              <w:rPr>
                <w:color w:val="000000"/>
              </w:rPr>
              <w:t>2,5</w:t>
            </w:r>
            <w:r w:rsidR="006371D6">
              <w:rPr>
                <w:color w:val="000000"/>
              </w:rPr>
              <w:t xml:space="preserve"> </w:t>
            </w:r>
            <w:r w:rsidR="006371D6" w:rsidRPr="002F4018">
              <w:rPr>
                <w:color w:val="000000"/>
              </w:rPr>
              <w:t xml:space="preserve">мм. </w:t>
            </w:r>
            <w:r w:rsidR="0037247A">
              <w:rPr>
                <w:color w:val="000000"/>
              </w:rPr>
              <w:t>Каркас</w:t>
            </w:r>
            <w:r w:rsidR="006371D6">
              <w:rPr>
                <w:color w:val="000000"/>
              </w:rPr>
              <w:t xml:space="preserve"> должен быть обшит</w:t>
            </w:r>
            <w:r w:rsidR="006371D6" w:rsidRPr="002F4018">
              <w:rPr>
                <w:color w:val="000000"/>
              </w:rPr>
              <w:t xml:space="preserve"> брус</w:t>
            </w:r>
            <w:r w:rsidR="006371D6">
              <w:rPr>
                <w:color w:val="000000"/>
              </w:rPr>
              <w:t>ом</w:t>
            </w:r>
            <w:r w:rsidR="0037247A">
              <w:rPr>
                <w:color w:val="000000"/>
              </w:rPr>
              <w:t>, в количестве девяти штук,</w:t>
            </w:r>
            <w:r w:rsidR="006371D6" w:rsidRPr="002F4018">
              <w:rPr>
                <w:color w:val="000000"/>
              </w:rPr>
              <w:t xml:space="preserve"> с</w:t>
            </w:r>
            <w:r w:rsidR="006371D6">
              <w:rPr>
                <w:color w:val="000000"/>
              </w:rPr>
              <w:t>ечением не менее 40х135 мм.</w:t>
            </w:r>
          </w:p>
        </w:tc>
      </w:tr>
      <w:tr w:rsidR="006E685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E6859" w:rsidRPr="00E91D54" w:rsidRDefault="006E6859" w:rsidP="006E685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E6859" w:rsidRPr="00E91D54" w:rsidRDefault="006E6859" w:rsidP="006E685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E6859" w:rsidRPr="00E91D54" w:rsidRDefault="006E6859" w:rsidP="006E685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E6859" w:rsidRPr="00E91D54" w:rsidRDefault="006E6859" w:rsidP="006E685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E6859" w:rsidRPr="003D6ED7" w:rsidRDefault="006E6859" w:rsidP="006E6859">
            <w:pPr>
              <w:snapToGrid w:val="0"/>
              <w:rPr>
                <w:color w:val="000000"/>
              </w:rPr>
            </w:pPr>
            <w:r w:rsidRPr="004B579F">
              <w:rPr>
                <w:color w:val="000000"/>
              </w:rPr>
              <w:t>Ограждение моста наклонного длиной L=</w:t>
            </w:r>
            <w:r>
              <w:rPr>
                <w:color w:val="000000"/>
              </w:rPr>
              <w:t>1450</w:t>
            </w:r>
            <w:r w:rsidRPr="004B579F"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6E6859" w:rsidRDefault="006E6859" w:rsidP="006E685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284539" w:rsidRDefault="00284539" w:rsidP="002845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</w:t>
            </w:r>
            <w:bookmarkStart w:id="20" w:name="_GoBack"/>
            <w:bookmarkEnd w:id="20"/>
            <w:r>
              <w:rPr>
                <w:color w:val="000000"/>
                <w:lang w:eastAsia="en-US"/>
              </w:rPr>
              <w:t>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A0AD6" w:rsidRPr="00E91D54" w:rsidRDefault="00284539" w:rsidP="00284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55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</w:t>
            </w:r>
            <w:r w:rsidR="00284539">
              <w:t xml:space="preserve">из двух башен, </w:t>
            </w:r>
            <w:r w:rsidR="002063AA">
              <w:t>соединенных разновысоким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284539">
              <w:t xml:space="preserve"> </w:t>
            </w:r>
            <w:r w:rsidR="002063AA">
              <w:t>крыша, два ограждения и горка</w:t>
            </w:r>
            <w:r w:rsidR="00284539">
              <w:t xml:space="preserve">.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</w:t>
            </w:r>
            <w:r w:rsidR="00284539">
              <w:t xml:space="preserve"> </w:t>
            </w:r>
            <w:r w:rsidR="00A459E2">
              <w:t>установлена</w:t>
            </w:r>
            <w:r w:rsidR="00284539">
              <w:t xml:space="preserve"> </w:t>
            </w:r>
            <w:r w:rsidR="002063AA">
              <w:t>лестница</w:t>
            </w:r>
            <w:r w:rsidR="00284539">
              <w:t>,</w:t>
            </w:r>
            <w:r w:rsidR="005C29E0">
              <w:t xml:space="preserve"> ограждение </w:t>
            </w:r>
            <w:r w:rsidR="002063AA">
              <w:t>и лиана наклонная с перекладиной</w:t>
            </w:r>
            <w:r w:rsidR="005C29E0">
              <w:t>.</w:t>
            </w:r>
            <w:r>
              <w:t xml:space="preserve">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B49F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E6859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2F29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324E-C08C-43AF-9219-32A99A32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2</cp:revision>
  <cp:lastPrinted>2011-05-31T12:13:00Z</cp:lastPrinted>
  <dcterms:created xsi:type="dcterms:W3CDTF">2021-12-09T13:20:00Z</dcterms:created>
  <dcterms:modified xsi:type="dcterms:W3CDTF">2021-12-09T13:20:00Z</dcterms:modified>
</cp:coreProperties>
</file>