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7"/>
      <w:bookmarkStart w:id="1" w:name="OLE_LINK18"/>
      <w:bookmarkStart w:id="2" w:name="OLE_LINK260"/>
      <w:bookmarkStart w:id="3" w:name="OLE_LINK261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2"/>
      <w:bookmarkEnd w:id="3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D3791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1.09</w:t>
            </w:r>
            <w:r w:rsidR="003D3629">
              <w:rPr>
                <w:b/>
                <w:bCs/>
              </w:rPr>
              <w:t>6</w:t>
            </w:r>
          </w:p>
          <w:p w:rsidR="005F0E5A" w:rsidRPr="00E91D54" w:rsidRDefault="009140E1" w:rsidP="00C40EAF">
            <w:pPr>
              <w:snapToGrid w:val="0"/>
              <w:ind w:left="-1134" w:right="-10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DD36FFB" wp14:editId="637BDA21">
                  <wp:extent cx="1841278" cy="1380958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278" cy="138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1362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C40EAF" w:rsidP="00C40E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3150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1362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8D4577" w:rsidP="006B4CE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6B4CED">
              <w:rPr>
                <w:bCs/>
              </w:rPr>
              <w:t>280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1362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826C74" w:rsidP="00393CE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393CEB">
              <w:rPr>
                <w:bCs/>
              </w:rPr>
              <w:t>1925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107198" w:rsidP="00C40EAF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F0E5A"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  <w:bookmarkStart w:id="6" w:name="_GoBack"/>
            <w:bookmarkEnd w:id="6"/>
          </w:p>
        </w:tc>
        <w:tc>
          <w:tcPr>
            <w:tcW w:w="5528" w:type="dxa"/>
          </w:tcPr>
          <w:p w:rsidR="00393CEB" w:rsidRDefault="00393CEB" w:rsidP="0039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393CEB">
              <w:rPr>
                <w:color w:val="000000"/>
              </w:rPr>
              <w:t>Столб 100х100х2500. 07.07.00.00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шт.</w:t>
            </w:r>
          </w:p>
          <w:p w:rsidR="00393CEB" w:rsidRDefault="00393CEB" w:rsidP="0039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393CEB" w:rsidP="0039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393CEB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93CEB" w:rsidRPr="00E91D54" w:rsidRDefault="00393CEB" w:rsidP="00393C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93CEB" w:rsidRPr="00E91D54" w:rsidRDefault="00393CEB" w:rsidP="00393CE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93CEB" w:rsidRPr="00E91D54" w:rsidRDefault="00393CEB" w:rsidP="00393C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93CEB" w:rsidRPr="00E91D54" w:rsidRDefault="00393CEB" w:rsidP="00393CE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93CEB" w:rsidRPr="00E94816" w:rsidRDefault="00393CEB" w:rsidP="00393CE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393CEB" w:rsidRPr="00E94816" w:rsidRDefault="00393CEB" w:rsidP="00393C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393CEB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93CEB" w:rsidRPr="00E91D54" w:rsidRDefault="00393CEB" w:rsidP="00393C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93CEB" w:rsidRPr="00E91D54" w:rsidRDefault="00393CEB" w:rsidP="00393CE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93CEB" w:rsidRPr="00E91D54" w:rsidRDefault="00393CEB" w:rsidP="00393CE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93CEB" w:rsidRPr="00E91D54" w:rsidRDefault="00393CEB" w:rsidP="00393CE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93CEB" w:rsidRPr="00E94816" w:rsidRDefault="00393CEB" w:rsidP="00393CE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28" w:type="dxa"/>
          </w:tcPr>
          <w:p w:rsidR="00393CEB" w:rsidRPr="00E94816" w:rsidRDefault="00393CEB" w:rsidP="00393CE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A23D83">
        <w:trPr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1051A0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</w:t>
            </w:r>
            <w:r w:rsidR="00D37914">
              <w:rPr>
                <w:bCs/>
              </w:rPr>
              <w:t>горки,</w:t>
            </w:r>
            <w:r>
              <w:rPr>
                <w:bCs/>
              </w:rPr>
              <w:t xml:space="preserve"> высота 7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393CEB" w:rsidRPr="000F3461" w:rsidRDefault="005F0E5A" w:rsidP="00393C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C40E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393CEB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393CEB" w:rsidRPr="000F3461">
              <w:t xml:space="preserve">продольных направляющих, изготовленных из профильной трубы сечением не менее 50х25 </w:t>
            </w:r>
            <w:r w:rsidR="00393CEB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393CEB" w:rsidRDefault="00393CEB" w:rsidP="00393C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393CEB" w:rsidP="00393C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</w:t>
            </w:r>
            <w:r>
              <w:rPr>
                <w:color w:val="000000"/>
              </w:rPr>
              <w:t>же 2/2, толщиной не менее 21 мм,</w:t>
            </w:r>
            <w:r w:rsidRPr="000F3461">
              <w:rPr>
                <w:color w:val="000000"/>
              </w:rPr>
              <w:t xml:space="preserve"> </w:t>
            </w:r>
            <w:r w:rsidRPr="00E615CE">
              <w:rPr>
                <w:color w:val="000000"/>
              </w:rPr>
              <w:t>с художественно оформленной поверхностью в виде футбольного мяча. Изображение должно быть нанесено при помощи полноцветной ультрафиолетовой печати</w:t>
            </w:r>
            <w:r>
              <w:rPr>
                <w:color w:val="000000"/>
              </w:rPr>
              <w:t>.</w:t>
            </w:r>
            <w:r w:rsidRPr="000F3461">
              <w:rPr>
                <w:color w:val="000000"/>
              </w:rPr>
              <w:t xml:space="preserve"> Боковые ограждения должны быть оборудованы поручнем-</w:t>
            </w:r>
            <w:r>
              <w:rPr>
                <w:color w:val="000000"/>
              </w:rPr>
              <w:t>ограни</w:t>
            </w:r>
            <w:r w:rsidRPr="000F3461">
              <w:rPr>
                <w:color w:val="000000"/>
              </w:rPr>
              <w:t>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bookmarkEnd w:id="7"/>
      <w:bookmarkEnd w:id="8"/>
      <w:tr w:rsidR="00826C74" w:rsidTr="00615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26C74" w:rsidRPr="00E91D54" w:rsidRDefault="00826C74" w:rsidP="00826C7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26C74" w:rsidRPr="00E91D54" w:rsidRDefault="00826C74" w:rsidP="00826C7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26C74" w:rsidRPr="00E91D54" w:rsidRDefault="00826C74" w:rsidP="00826C7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26C74" w:rsidRPr="00E91D54" w:rsidRDefault="00826C74" w:rsidP="00826C7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26C74" w:rsidRPr="00E91D54" w:rsidRDefault="00393CEB" w:rsidP="00826C74">
            <w:pPr>
              <w:snapToGrid w:val="0"/>
              <w:rPr>
                <w:bCs/>
              </w:rPr>
            </w:pPr>
            <w:r w:rsidRPr="00393CEB">
              <w:rPr>
                <w:bCs/>
              </w:rPr>
              <w:t>Крыша Футбол</w:t>
            </w:r>
          </w:p>
        </w:tc>
        <w:tc>
          <w:tcPr>
            <w:tcW w:w="5528" w:type="dxa"/>
          </w:tcPr>
          <w:p w:rsidR="00826C74" w:rsidRPr="00E91D54" w:rsidRDefault="00826C74" w:rsidP="006154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C4250D">
              <w:t xml:space="preserve"> шт</w:t>
            </w:r>
            <w:r>
              <w:t xml:space="preserve">. </w:t>
            </w:r>
            <w:r w:rsidR="00C40EAF">
              <w:t>Крыша</w:t>
            </w:r>
            <w:r w:rsidR="00C40EAF" w:rsidRPr="00C4250D">
              <w:t xml:space="preserve"> должн</w:t>
            </w:r>
            <w:r w:rsidR="00C40EAF">
              <w:t>а</w:t>
            </w:r>
            <w:r w:rsidR="00C40EAF" w:rsidRPr="00C4250D">
              <w:t xml:space="preserve"> быть выполнен</w:t>
            </w:r>
            <w:r w:rsidR="00C40EAF">
              <w:t>а в виде половины футбольного мяча с соответствующей раскраской в черно-белом цвете. Форму крыши должны образовывать сегменты</w:t>
            </w:r>
            <w:r w:rsidR="00C40EAF" w:rsidRPr="00C4250D">
              <w:t xml:space="preserve"> из влагостойкой фанеры марки ФСФ</w:t>
            </w:r>
            <w:r w:rsidR="00615423">
              <w:t>,</w:t>
            </w:r>
            <w:r w:rsidR="00C40EAF" w:rsidRPr="00C4250D">
              <w:t xml:space="preserve"> сорт не</w:t>
            </w:r>
            <w:r w:rsidR="00C40EAF">
              <w:t xml:space="preserve"> ниже 2/2</w:t>
            </w:r>
            <w:r w:rsidR="00615423">
              <w:t>,</w:t>
            </w:r>
            <w:r w:rsidR="00C40EAF">
              <w:t xml:space="preserve"> толщиной не менее </w:t>
            </w:r>
            <w:r w:rsidR="00393CEB">
              <w:t>12</w:t>
            </w:r>
            <w:r w:rsidR="00C40EAF">
              <w:t xml:space="preserve"> </w:t>
            </w:r>
            <w:r w:rsidR="00C40EAF" w:rsidRPr="00C4250D">
              <w:t>мм</w:t>
            </w:r>
            <w:r w:rsidR="00615423">
              <w:t xml:space="preserve"> и 21 мм</w:t>
            </w:r>
            <w:r w:rsidR="00C40EAF">
              <w:t>.</w:t>
            </w:r>
          </w:p>
        </w:tc>
      </w:tr>
      <w:tr w:rsidR="00743ACF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43ACF" w:rsidRDefault="00743ACF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C40E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r w:rsidR="00C40EAF">
              <w:rPr>
                <w:color w:val="000000"/>
                <w:lang w:eastAsia="en-US"/>
              </w:rPr>
              <w:t>должен быть выполнен из металлической трубы диметром не менее 25 мм (толщина стенки не менее 2.35 мм) с тремя штампованными ушками, выполненными из листовой стали толщиной не менее 4мм.</w:t>
            </w:r>
          </w:p>
        </w:tc>
      </w:tr>
      <w:tr w:rsidR="00826C7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26C74" w:rsidRPr="00E91D54" w:rsidRDefault="00826C74" w:rsidP="00826C7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26C74" w:rsidRPr="00E91D54" w:rsidRDefault="00826C74" w:rsidP="00826C7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26C74" w:rsidRPr="00E91D54" w:rsidRDefault="00826C74" w:rsidP="00826C7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26C74" w:rsidRPr="00E91D54" w:rsidRDefault="00826C74" w:rsidP="00826C7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826C74" w:rsidRPr="00754ED9" w:rsidRDefault="00826C74" w:rsidP="00826C7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фанерное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26C74" w:rsidRPr="00754ED9" w:rsidRDefault="00826C74" w:rsidP="00C652A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</w:t>
            </w:r>
            <w:r w:rsidR="00C652AF">
              <w:rPr>
                <w:color w:val="000000"/>
              </w:rPr>
              <w:t>Ограждение должно быть выполнено</w:t>
            </w:r>
            <w:r w:rsidR="00C652AF" w:rsidRPr="00A86472">
              <w:rPr>
                <w:color w:val="000000"/>
              </w:rPr>
              <w:t xml:space="preserve"> из влагостойкой фанеры марки ФСФ</w:t>
            </w:r>
            <w:r w:rsidR="00C652AF">
              <w:rPr>
                <w:color w:val="000000"/>
              </w:rPr>
              <w:t>,</w:t>
            </w:r>
            <w:r w:rsidR="00C652AF" w:rsidRPr="00A86472">
              <w:rPr>
                <w:color w:val="000000"/>
              </w:rPr>
              <w:t xml:space="preserve"> сорт не ниже 2/2</w:t>
            </w:r>
            <w:r w:rsidR="00C652AF">
              <w:rPr>
                <w:color w:val="000000"/>
              </w:rPr>
              <w:t>,</w:t>
            </w:r>
            <w:r w:rsidR="00C652AF" w:rsidRPr="00A86472">
              <w:rPr>
                <w:color w:val="000000"/>
              </w:rPr>
              <w:t xml:space="preserve"> толщиной не менее 2</w:t>
            </w:r>
            <w:r w:rsidR="00C652AF">
              <w:rPr>
                <w:color w:val="000000"/>
              </w:rPr>
              <w:t xml:space="preserve">1 </w:t>
            </w:r>
            <w:r w:rsidR="00C652AF" w:rsidRPr="00A86472">
              <w:rPr>
                <w:color w:val="000000"/>
              </w:rPr>
              <w:t>мм</w:t>
            </w:r>
            <w:r w:rsidR="00E615CE">
              <w:rPr>
                <w:color w:val="000000"/>
              </w:rPr>
              <w:t>. О</w:t>
            </w:r>
            <w:r>
              <w:rPr>
                <w:color w:val="000000"/>
              </w:rPr>
              <w:t>граждени</w:t>
            </w:r>
            <w:r w:rsidR="00C652AF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должн</w:t>
            </w:r>
            <w:r w:rsidR="00C652AF">
              <w:rPr>
                <w:color w:val="000000"/>
              </w:rPr>
              <w:t>о</w:t>
            </w:r>
            <w:r w:rsidR="00060A4E">
              <w:rPr>
                <w:color w:val="000000"/>
              </w:rPr>
              <w:t xml:space="preserve"> быть</w:t>
            </w:r>
            <w:r w:rsidR="00E615CE">
              <w:rPr>
                <w:color w:val="000000"/>
              </w:rPr>
              <w:t xml:space="preserve"> </w:t>
            </w:r>
            <w:r w:rsidR="00E615CE" w:rsidRPr="00E615CE">
              <w:rPr>
                <w:color w:val="000000"/>
              </w:rPr>
              <w:t>с художественно оформленной поверхностью</w:t>
            </w:r>
            <w:r w:rsidR="00E615CE">
              <w:rPr>
                <w:color w:val="000000"/>
              </w:rPr>
              <w:t xml:space="preserve"> в виде футбольной</w:t>
            </w:r>
            <w:r w:rsidR="00E615CE" w:rsidRPr="00E615CE">
              <w:rPr>
                <w:color w:val="000000"/>
              </w:rPr>
              <w:t xml:space="preserve"> </w:t>
            </w:r>
            <w:r w:rsidR="00E615CE">
              <w:rPr>
                <w:color w:val="000000"/>
              </w:rPr>
              <w:t>тематики</w:t>
            </w:r>
            <w:r w:rsidR="00E615CE" w:rsidRPr="00E615CE">
              <w:rPr>
                <w:color w:val="000000"/>
              </w:rPr>
              <w:t>. Изображение должно быть нанесено при помощи полноцветной ультрафиолетовой печати</w:t>
            </w:r>
          </w:p>
        </w:tc>
      </w:tr>
      <w:tr w:rsidR="00743ACF" w:rsidTr="00C652AF">
        <w:trPr>
          <w:trHeight w:val="9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40EAF" w:rsidRDefault="00C40EAF" w:rsidP="00C40E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E615CE" w:rsidRDefault="00C40EAF" w:rsidP="00C40E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</w:p>
          <w:p w:rsidR="00E615CE" w:rsidRPr="00256EDE" w:rsidRDefault="00E615CE" w:rsidP="00E615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56EDE">
              <w:rPr>
                <w:color w:val="000000"/>
                <w:lang w:eastAsia="en-US"/>
              </w:rPr>
              <w:t>Преимущества нанесения на фанеру изображений методом ультрафиолетовой печати:</w:t>
            </w:r>
          </w:p>
          <w:p w:rsidR="00E615CE" w:rsidRPr="00256EDE" w:rsidRDefault="00E615CE" w:rsidP="00E615C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EDE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E615CE" w:rsidRPr="00256EDE" w:rsidRDefault="00E615CE" w:rsidP="00E61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EDE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E615CE" w:rsidRDefault="00E615CE" w:rsidP="00C40E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56EDE">
              <w:rPr>
                <w:rFonts w:hAnsi="Symbol"/>
              </w:rPr>
              <w:t>-</w:t>
            </w:r>
            <w:r w:rsidRPr="00256EDE">
              <w:t xml:space="preserve"> легкий уход. Поверхность с изображением легко очищается и моется с помощью обычных растворов.</w:t>
            </w:r>
          </w:p>
          <w:p w:rsidR="00743ACF" w:rsidRDefault="00C40EAF" w:rsidP="00C40E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743ACF" w:rsidTr="00C4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43ACF" w:rsidRDefault="00743ACF" w:rsidP="00C652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</w:t>
            </w:r>
            <w:r w:rsidR="00826C74">
              <w:rPr>
                <w:color w:val="000000"/>
              </w:rPr>
              <w:t xml:space="preserve"> стилизован в футбольной тематике,</w:t>
            </w:r>
            <w:r w:rsidRPr="00A23D83">
              <w:rPr>
                <w:color w:val="000000"/>
              </w:rPr>
              <w:t xml:space="preserve"> состоит из </w:t>
            </w:r>
            <w:r w:rsidR="00592CE9">
              <w:rPr>
                <w:color w:val="000000"/>
              </w:rPr>
              <w:t xml:space="preserve">одной </w:t>
            </w:r>
            <w:r w:rsidR="00D37914">
              <w:rPr>
                <w:color w:val="000000"/>
              </w:rPr>
              <w:t>башни с</w:t>
            </w:r>
            <w:r w:rsidR="00592CE9"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крыш</w:t>
            </w:r>
            <w:r w:rsidR="00592CE9">
              <w:rPr>
                <w:color w:val="000000"/>
              </w:rPr>
              <w:t>ей</w:t>
            </w:r>
            <w:r w:rsidR="00826C74">
              <w:rPr>
                <w:color w:val="000000"/>
              </w:rPr>
              <w:t xml:space="preserve"> в виде половины футбольного мяча</w:t>
            </w:r>
            <w:r w:rsidRPr="00A23D83">
              <w:rPr>
                <w:color w:val="000000"/>
              </w:rPr>
              <w:t>, лестниц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горк</w:t>
            </w:r>
            <w:r w:rsidR="00592CE9">
              <w:rPr>
                <w:color w:val="000000"/>
              </w:rPr>
              <w:t>ой</w:t>
            </w:r>
            <w:r w:rsidRPr="00A23D83">
              <w:rPr>
                <w:color w:val="000000"/>
              </w:rPr>
              <w:t xml:space="preserve">, </w:t>
            </w:r>
            <w:r w:rsidR="00592CE9">
              <w:rPr>
                <w:color w:val="000000"/>
              </w:rPr>
              <w:t xml:space="preserve">фанерным </w:t>
            </w:r>
            <w:r w:rsidRPr="00A23D83">
              <w:rPr>
                <w:color w:val="000000"/>
              </w:rPr>
              <w:t>ограждение</w:t>
            </w:r>
            <w:r w:rsidR="001051A0">
              <w:rPr>
                <w:color w:val="000000"/>
              </w:rPr>
              <w:t>м</w:t>
            </w:r>
            <w:r w:rsidRPr="00A23D83">
              <w:rPr>
                <w:color w:val="000000"/>
              </w:rPr>
              <w:t>. Все резьбовые соединения должны быть закрыты пластиковыми заглушками.</w:t>
            </w:r>
          </w:p>
        </w:tc>
      </w:tr>
      <w:bookmarkEnd w:id="0"/>
      <w:bookmarkEnd w:id="1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4A" w:rsidRDefault="00F46A4A" w:rsidP="00D74A8E">
      <w:r>
        <w:separator/>
      </w:r>
    </w:p>
  </w:endnote>
  <w:endnote w:type="continuationSeparator" w:id="0">
    <w:p w:rsidR="00F46A4A" w:rsidRDefault="00F46A4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4A" w:rsidRDefault="00F46A4A" w:rsidP="00D74A8E">
      <w:r>
        <w:separator/>
      </w:r>
    </w:p>
  </w:footnote>
  <w:footnote w:type="continuationSeparator" w:id="0">
    <w:p w:rsidR="00F46A4A" w:rsidRDefault="00F46A4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63BB"/>
    <w:rsid w:val="00033586"/>
    <w:rsid w:val="00035CE8"/>
    <w:rsid w:val="00044805"/>
    <w:rsid w:val="000570CD"/>
    <w:rsid w:val="00057670"/>
    <w:rsid w:val="00060A4E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051A0"/>
    <w:rsid w:val="00107198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A7E83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582C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56EDE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3451"/>
    <w:rsid w:val="00384EFF"/>
    <w:rsid w:val="00393CEB"/>
    <w:rsid w:val="00394088"/>
    <w:rsid w:val="003A4336"/>
    <w:rsid w:val="003A5B25"/>
    <w:rsid w:val="003C04F2"/>
    <w:rsid w:val="003C6543"/>
    <w:rsid w:val="003D2F74"/>
    <w:rsid w:val="003D3629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77332"/>
    <w:rsid w:val="00480C43"/>
    <w:rsid w:val="004814D0"/>
    <w:rsid w:val="004A03CA"/>
    <w:rsid w:val="004B2960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92CE9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15423"/>
    <w:rsid w:val="00627849"/>
    <w:rsid w:val="00642DAF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4CED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085C"/>
    <w:rsid w:val="00713472"/>
    <w:rsid w:val="007176D4"/>
    <w:rsid w:val="007245D3"/>
    <w:rsid w:val="00724DC1"/>
    <w:rsid w:val="00725A35"/>
    <w:rsid w:val="00725E84"/>
    <w:rsid w:val="0072773B"/>
    <w:rsid w:val="00743ACF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19ED"/>
    <w:rsid w:val="0081362A"/>
    <w:rsid w:val="00815F40"/>
    <w:rsid w:val="008164CA"/>
    <w:rsid w:val="00816EA9"/>
    <w:rsid w:val="00820DB9"/>
    <w:rsid w:val="008269E0"/>
    <w:rsid w:val="00826C74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1173"/>
    <w:rsid w:val="008B3C88"/>
    <w:rsid w:val="008B5346"/>
    <w:rsid w:val="008C1548"/>
    <w:rsid w:val="008D2EE7"/>
    <w:rsid w:val="008D457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1753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0D4C"/>
    <w:rsid w:val="00A67F97"/>
    <w:rsid w:val="00A7509C"/>
    <w:rsid w:val="00A81095"/>
    <w:rsid w:val="00A844A5"/>
    <w:rsid w:val="00A87AE0"/>
    <w:rsid w:val="00A91B6B"/>
    <w:rsid w:val="00A93B34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0EAF"/>
    <w:rsid w:val="00C43AB2"/>
    <w:rsid w:val="00C45CDA"/>
    <w:rsid w:val="00C527B6"/>
    <w:rsid w:val="00C57C55"/>
    <w:rsid w:val="00C652AF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416D"/>
    <w:rsid w:val="00CF67EC"/>
    <w:rsid w:val="00D038EB"/>
    <w:rsid w:val="00D12EBD"/>
    <w:rsid w:val="00D20C9B"/>
    <w:rsid w:val="00D21215"/>
    <w:rsid w:val="00D23764"/>
    <w:rsid w:val="00D24D25"/>
    <w:rsid w:val="00D37914"/>
    <w:rsid w:val="00D42208"/>
    <w:rsid w:val="00D42689"/>
    <w:rsid w:val="00D463EB"/>
    <w:rsid w:val="00D5420F"/>
    <w:rsid w:val="00D55222"/>
    <w:rsid w:val="00D6354F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615CE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19C"/>
    <w:rsid w:val="00F01295"/>
    <w:rsid w:val="00F1353F"/>
    <w:rsid w:val="00F17BCF"/>
    <w:rsid w:val="00F2410C"/>
    <w:rsid w:val="00F2492D"/>
    <w:rsid w:val="00F2715F"/>
    <w:rsid w:val="00F3147B"/>
    <w:rsid w:val="00F46A4A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D7239-609A-429C-9C72-D1382031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9DB6-9645-468F-A40F-E5E41A27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4</cp:revision>
  <cp:lastPrinted>2011-05-31T12:13:00Z</cp:lastPrinted>
  <dcterms:created xsi:type="dcterms:W3CDTF">2021-11-24T15:32:00Z</dcterms:created>
  <dcterms:modified xsi:type="dcterms:W3CDTF">2021-11-24T15:34:00Z</dcterms:modified>
</cp:coreProperties>
</file>