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Style w:val="-5"/>
        <w:tblW w:w="15593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A23D83">
        <w:trPr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F0E5A" w:rsidRPr="00F07424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410" w:type="dxa"/>
            <w:vMerge w:val="restart"/>
          </w:tcPr>
          <w:p w:rsidR="005F0E5A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Детский игровой комплекс </w:t>
            </w:r>
          </w:p>
          <w:p w:rsidR="005F0E5A" w:rsidRDefault="00A93B3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ДИК 1.01</w:t>
            </w:r>
            <w:r w:rsidR="009D30DD">
              <w:rPr>
                <w:b/>
                <w:bCs/>
              </w:rPr>
              <w:t>7</w:t>
            </w:r>
          </w:p>
          <w:p w:rsidR="005F0E5A" w:rsidRPr="00E91D54" w:rsidRDefault="009140E1" w:rsidP="00C421D7">
            <w:pPr>
              <w:snapToGrid w:val="0"/>
              <w:ind w:left="-1252" w:right="-10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C9857D3" wp14:editId="1B6DF73F">
                  <wp:extent cx="1841868" cy="1381401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1 ДИК\Детские Игровые Комплексы\ДИК 1.251\Дизайнерам\ДИК 1.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68" cy="1381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782940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 xml:space="preserve">) </w:t>
            </w:r>
          </w:p>
        </w:tc>
        <w:tc>
          <w:tcPr>
            <w:tcW w:w="5528" w:type="dxa"/>
          </w:tcPr>
          <w:p w:rsidR="005F0E5A" w:rsidRPr="00E91D54" w:rsidRDefault="00B626D9" w:rsidP="009D30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345</w:t>
            </w:r>
            <w:r w:rsidR="005F0E5A">
              <w:rPr>
                <w:bCs/>
              </w:rPr>
              <w:t>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782940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C421D7" w:rsidP="00B626D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4635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782940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B626D9" w:rsidP="00B626D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4210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Default="005F0E5A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Высота площадки</w:t>
            </w:r>
            <w:r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мм)</w:t>
            </w:r>
          </w:p>
        </w:tc>
        <w:tc>
          <w:tcPr>
            <w:tcW w:w="5528" w:type="dxa"/>
          </w:tcPr>
          <w:p w:rsidR="005F0E5A" w:rsidRPr="00B71B2F" w:rsidRDefault="005F0E5A" w:rsidP="00B626D9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2B1D4A">
              <w:rPr>
                <w:bCs/>
              </w:rPr>
              <w:t>2</w:t>
            </w:r>
            <w:r>
              <w:rPr>
                <w:bCs/>
                <w:lang w:val="en-US"/>
              </w:rPr>
              <w:t>00</w:t>
            </w:r>
          </w:p>
        </w:tc>
      </w:tr>
      <w:tr w:rsidR="005F0E5A" w:rsidRPr="00E5065E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5F0E5A" w:rsidRPr="00E91D54" w:rsidRDefault="005F0E5A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5F0E5A" w:rsidRPr="004B1849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4" w:name="OLE_LINK310"/>
            <w:bookmarkStart w:id="5" w:name="OLE_LINK311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5F0E5A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Столбы</w:t>
            </w:r>
          </w:p>
        </w:tc>
        <w:tc>
          <w:tcPr>
            <w:tcW w:w="5528" w:type="dxa"/>
          </w:tcPr>
          <w:p w:rsidR="00C421D7" w:rsidRPr="00D53477" w:rsidRDefault="00C421D7" w:rsidP="00C421D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bookmarkStart w:id="6" w:name="OLE_LINK36"/>
            <w:r w:rsidRPr="00C421D7">
              <w:rPr>
                <w:color w:val="000000"/>
              </w:rPr>
              <w:t xml:space="preserve">Столб </w:t>
            </w:r>
            <w:r w:rsidR="00E57CBD">
              <w:rPr>
                <w:color w:val="000000"/>
              </w:rPr>
              <w:t xml:space="preserve">ДПК </w:t>
            </w:r>
            <w:r w:rsidRPr="00C421D7">
              <w:rPr>
                <w:color w:val="000000"/>
              </w:rPr>
              <w:t>100х100х2800. 12.12.00.00</w:t>
            </w:r>
            <w:r>
              <w:rPr>
                <w:color w:val="000000"/>
              </w:rPr>
              <w:t xml:space="preserve"> </w:t>
            </w:r>
            <w:r w:rsidRPr="00D53477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4</w:t>
            </w:r>
            <w:r w:rsidRPr="00D53477">
              <w:rPr>
                <w:color w:val="000000"/>
              </w:rPr>
              <w:t xml:space="preserve"> шт</w:t>
            </w:r>
            <w:r>
              <w:rPr>
                <w:color w:val="000000"/>
              </w:rPr>
              <w:t>.</w:t>
            </w:r>
          </w:p>
          <w:p w:rsidR="00E57CBD" w:rsidRDefault="00E57CBD" w:rsidP="00C42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Д</w:t>
            </w:r>
            <w:r w:rsidRPr="00457EBF">
              <w:t>олжн</w:t>
            </w:r>
            <w:r>
              <w:t>ы</w:t>
            </w:r>
            <w:r w:rsidRPr="00457EBF">
              <w:t xml:space="preserve"> быть выполнен</w:t>
            </w:r>
            <w:r>
              <w:t>ы</w:t>
            </w:r>
            <w:r w:rsidRPr="00457EBF">
              <w:t xml:space="preserve"> из древесно-полимерного композита</w:t>
            </w:r>
            <w:r>
              <w:t xml:space="preserve"> (ДПК)</w:t>
            </w:r>
            <w:r w:rsidRPr="00457EBF">
              <w:t xml:space="preserve"> сечением </w:t>
            </w:r>
            <w:r>
              <w:t>не менее 10</w:t>
            </w:r>
            <w:r w:rsidRPr="00457EBF">
              <w:t>0х</w:t>
            </w:r>
            <w:r>
              <w:t>10</w:t>
            </w:r>
            <w:r w:rsidRPr="00457EBF">
              <w:t>0 мм</w:t>
            </w:r>
            <w:r>
              <w:t>,</w:t>
            </w:r>
            <w:r>
              <w:rPr>
                <w:color w:val="000000"/>
              </w:rPr>
              <w:t xml:space="preserve"> иметь скругленный профиль с канавками</w:t>
            </w:r>
            <w:r w:rsidRPr="00D5647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Столб должен иметь сотовую конструкцию с девятью полостями, с толщиной стенок не менее 7 мм. Центральная сота должна быть круглого сечения, по углам должны быть четыре соты квадратного сечения. Вес одного погонного метра должен быть не менее 6 кг.</w:t>
            </w:r>
          </w:p>
          <w:p w:rsidR="00C421D7" w:rsidRDefault="00C421D7" w:rsidP="00C42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Сверху столбы должны заканчиваться пластиковой заглушкой</w:t>
            </w:r>
            <w:r w:rsidRPr="00D53477">
              <w:rPr>
                <w:color w:val="000000"/>
              </w:rPr>
              <w:t xml:space="preserve"> </w:t>
            </w:r>
            <w:r w:rsidRPr="00197BE1">
              <w:rPr>
                <w:color w:val="000000"/>
              </w:rPr>
              <w:t>в форме четырехгранной усеченной пирамиды.</w:t>
            </w:r>
          </w:p>
          <w:p w:rsidR="005F0E5A" w:rsidRPr="00E91D54" w:rsidRDefault="00C421D7" w:rsidP="00C42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/>
              </w:rPr>
              <w:t>С</w:t>
            </w:r>
            <w:r w:rsidRPr="00754ED9">
              <w:rPr>
                <w:color w:val="000000"/>
              </w:rPr>
              <w:t>низу</w:t>
            </w:r>
            <w:r>
              <w:rPr>
                <w:color w:val="000000"/>
              </w:rPr>
              <w:t xml:space="preserve"> опорные</w:t>
            </w:r>
            <w:r w:rsidRPr="00754ED9">
              <w:rPr>
                <w:color w:val="000000"/>
              </w:rPr>
              <w:t xml:space="preserve"> столбы должны оканчиваться металлическими</w:t>
            </w:r>
            <w:r>
              <w:rPr>
                <w:color w:val="000000"/>
              </w:rPr>
              <w:t xml:space="preserve"> оцинкованными подпятниками, выполненными из листовой стали толщиной не менее 4 мм и из трубы диаметром не менее 42 мм с толщиной стенки не менее 3,2 мм. Подпятник должен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  <w:bookmarkEnd w:id="6"/>
          </w:p>
        </w:tc>
      </w:tr>
      <w:tr w:rsidR="00C421D7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C421D7" w:rsidRPr="00E91D54" w:rsidRDefault="00C421D7" w:rsidP="00C421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421D7" w:rsidRPr="00E91D54" w:rsidRDefault="00C421D7" w:rsidP="00C421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421D7" w:rsidRPr="00E91D54" w:rsidRDefault="00C421D7" w:rsidP="00C421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421D7" w:rsidRPr="00E91D54" w:rsidRDefault="00C421D7" w:rsidP="00C421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C421D7" w:rsidRPr="00E94816" w:rsidRDefault="00C421D7" w:rsidP="00C421D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Площадка башни</w:t>
            </w:r>
          </w:p>
        </w:tc>
        <w:tc>
          <w:tcPr>
            <w:tcW w:w="5528" w:type="dxa"/>
          </w:tcPr>
          <w:p w:rsidR="00C421D7" w:rsidRPr="00E94816" w:rsidRDefault="00C421D7" w:rsidP="00C421D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Долж</w:t>
            </w:r>
            <w:r w:rsidRPr="00E94816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из ламинированной противоскользящей влагостойкой фанеры толщиной не </w:t>
            </w:r>
            <w:r>
              <w:rPr>
                <w:color w:val="000000"/>
              </w:rPr>
              <w:t>менее 18 мм, размером не менее 1040х1040 мм и площадью не менее 1 м².</w:t>
            </w:r>
            <w:r w:rsidRPr="00E948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Площадка должна опираться на опорный брус сечением не менее 40х90 мм. Вязка опорного бруса </w:t>
            </w:r>
            <w:r w:rsidRPr="00E94816">
              <w:rPr>
                <w:color w:val="000000"/>
              </w:rPr>
              <w:t>со столба</w:t>
            </w:r>
            <w:r>
              <w:rPr>
                <w:color w:val="000000"/>
              </w:rPr>
              <w:t>ми осуществляется методом прямого одинарного глухого шипа, крепление нагелем.</w:t>
            </w:r>
          </w:p>
        </w:tc>
      </w:tr>
      <w:bookmarkEnd w:id="4"/>
      <w:bookmarkEnd w:id="5"/>
      <w:tr w:rsidR="00C421D7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C421D7" w:rsidRPr="00E91D54" w:rsidRDefault="00C421D7" w:rsidP="00C421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421D7" w:rsidRPr="00E91D54" w:rsidRDefault="00C421D7" w:rsidP="00C421D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421D7" w:rsidRPr="00E91D54" w:rsidRDefault="00C421D7" w:rsidP="00C421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421D7" w:rsidRPr="00E91D54" w:rsidRDefault="00C421D7" w:rsidP="00C421D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C421D7" w:rsidRPr="00E94816" w:rsidRDefault="00C421D7" w:rsidP="00C421D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Лестница, высота 1200 мм</w:t>
            </w:r>
          </w:p>
        </w:tc>
        <w:tc>
          <w:tcPr>
            <w:tcW w:w="5528" w:type="dxa"/>
          </w:tcPr>
          <w:p w:rsidR="00C421D7" w:rsidRPr="00E94816" w:rsidRDefault="00C421D7" w:rsidP="00C421D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814FA">
              <w:rPr>
                <w:color w:val="000000"/>
              </w:rPr>
              <w:t xml:space="preserve">В кол-ве </w:t>
            </w:r>
            <w:r>
              <w:rPr>
                <w:color w:val="000000"/>
              </w:rPr>
              <w:t xml:space="preserve">1 </w:t>
            </w:r>
            <w:r w:rsidRPr="009814FA">
              <w:rPr>
                <w:color w:val="000000"/>
              </w:rPr>
              <w:t xml:space="preserve">шт. </w:t>
            </w:r>
            <w:r w:rsidRPr="00E547D3">
              <w:rPr>
                <w:color w:val="000000"/>
              </w:rPr>
              <w:t>Ступеньки</w:t>
            </w:r>
            <w:r>
              <w:rPr>
                <w:color w:val="000000"/>
              </w:rPr>
              <w:t xml:space="preserve"> лестницы,</w:t>
            </w:r>
            <w:r w:rsidRPr="00E547D3">
              <w:rPr>
                <w:color w:val="000000"/>
              </w:rPr>
              <w:t xml:space="preserve"> в количестве </w:t>
            </w:r>
            <w:r>
              <w:rPr>
                <w:color w:val="000000"/>
              </w:rPr>
              <w:t xml:space="preserve">6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 xml:space="preserve">ук, </w:t>
            </w:r>
            <w:r w:rsidRPr="00E547D3">
              <w:rPr>
                <w:color w:val="000000"/>
              </w:rPr>
              <w:t>должны быть выполнены из л</w:t>
            </w:r>
            <w:r>
              <w:rPr>
                <w:color w:val="000000"/>
              </w:rPr>
              <w:t>аминированной противоскользящей</w:t>
            </w:r>
            <w:r w:rsidRPr="00E547D3">
              <w:rPr>
                <w:color w:val="000000"/>
              </w:rPr>
              <w:t xml:space="preserve"> фанеры толщиной не менее 18 мм и </w:t>
            </w:r>
            <w:r>
              <w:rPr>
                <w:color w:val="000000"/>
              </w:rPr>
              <w:t xml:space="preserve">из </w:t>
            </w:r>
            <w:r w:rsidRPr="00E547D3">
              <w:rPr>
                <w:color w:val="000000"/>
              </w:rPr>
              <w:t xml:space="preserve">деревянного бруса сечением не менее 40х90 мм. </w:t>
            </w:r>
            <w:r>
              <w:rPr>
                <w:color w:val="000000"/>
              </w:rPr>
              <w:t>Ступени должны у</w:t>
            </w:r>
            <w:r w:rsidRPr="00E547D3">
              <w:rPr>
                <w:color w:val="000000"/>
              </w:rPr>
              <w:t xml:space="preserve">станавливаться в </w:t>
            </w:r>
            <w:r w:rsidRPr="00E547D3">
              <w:rPr>
                <w:color w:val="000000"/>
              </w:rPr>
              <w:lastRenderedPageBreak/>
              <w:t>отфрезерованны</w:t>
            </w:r>
            <w:r>
              <w:rPr>
                <w:color w:val="000000"/>
              </w:rPr>
              <w:t>е</w:t>
            </w:r>
            <w:r w:rsidRPr="00E547D3">
              <w:rPr>
                <w:color w:val="000000"/>
              </w:rPr>
              <w:t xml:space="preserve"> паз</w:t>
            </w:r>
            <w:r>
              <w:rPr>
                <w:color w:val="000000"/>
              </w:rPr>
              <w:t>ы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E547D3">
              <w:rPr>
                <w:color w:val="000000"/>
              </w:rPr>
              <w:t xml:space="preserve"> направляющих лестницы. Направляющие лестницы</w:t>
            </w:r>
            <w:r>
              <w:rPr>
                <w:color w:val="000000"/>
              </w:rPr>
              <w:t xml:space="preserve">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двух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 должны быть</w:t>
            </w:r>
            <w:r w:rsidRPr="00E547D3">
              <w:rPr>
                <w:color w:val="000000"/>
              </w:rPr>
              <w:t xml:space="preserve"> выполнены из деревянно</w:t>
            </w:r>
            <w:r>
              <w:rPr>
                <w:color w:val="000000"/>
              </w:rPr>
              <w:t>го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бруса</w:t>
            </w:r>
            <w:r w:rsidRPr="00E547D3">
              <w:rPr>
                <w:color w:val="000000"/>
              </w:rPr>
              <w:t xml:space="preserve"> сечением не менее 40х180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 xml:space="preserve">мм. Перила </w:t>
            </w:r>
            <w:r>
              <w:rPr>
                <w:color w:val="000000"/>
              </w:rPr>
              <w:t xml:space="preserve">лестницы,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четырёх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должны быть </w:t>
            </w:r>
            <w:r w:rsidRPr="00E547D3">
              <w:rPr>
                <w:color w:val="000000"/>
              </w:rPr>
              <w:t>выполнены из деревянно</w:t>
            </w:r>
            <w:r>
              <w:rPr>
                <w:color w:val="000000"/>
              </w:rPr>
              <w:t xml:space="preserve">го бруса </w:t>
            </w:r>
            <w:r w:rsidRPr="00E547D3">
              <w:rPr>
                <w:color w:val="000000"/>
              </w:rPr>
              <w:t>сечением не менее 40х135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 xml:space="preserve">мм. </w:t>
            </w:r>
            <w:r>
              <w:rPr>
                <w:color w:val="000000"/>
              </w:rPr>
              <w:t>Оцинкованные закладные столбы лестницы, в количестве двух штук, должны быть изготовлены из профильной</w:t>
            </w:r>
            <w:r w:rsidRPr="00E547D3">
              <w:rPr>
                <w:color w:val="000000"/>
              </w:rPr>
              <w:t xml:space="preserve"> труб</w:t>
            </w:r>
            <w:r>
              <w:rPr>
                <w:color w:val="000000"/>
              </w:rPr>
              <w:t>ы сечением не менее</w:t>
            </w:r>
            <w:r w:rsidRPr="00E547D3">
              <w:rPr>
                <w:color w:val="000000"/>
              </w:rPr>
              <w:t xml:space="preserve"> 40х80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>мм</w:t>
            </w:r>
            <w:r>
              <w:rPr>
                <w:color w:val="000000"/>
              </w:rPr>
              <w:t xml:space="preserve"> с толщиной стенки не менее 2 мм.</w:t>
            </w:r>
          </w:p>
        </w:tc>
      </w:tr>
      <w:tr w:rsidR="005F0E5A" w:rsidTr="00E57CBD">
        <w:trPr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7" w:name="OLE_LINK273"/>
            <w:bookmarkStart w:id="8" w:name="OLE_LINK274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1D54" w:rsidRDefault="005F0E5A" w:rsidP="002B1D4A">
            <w:pPr>
              <w:snapToGrid w:val="0"/>
              <w:rPr>
                <w:bCs/>
              </w:rPr>
            </w:pPr>
            <w:r>
              <w:rPr>
                <w:bCs/>
              </w:rPr>
              <w:t>Скат горки, высота 1</w:t>
            </w:r>
            <w:r w:rsidR="002B1D4A">
              <w:rPr>
                <w:bCs/>
              </w:rPr>
              <w:t>2</w:t>
            </w:r>
            <w:r>
              <w:rPr>
                <w:bCs/>
              </w:rPr>
              <w:t>00</w:t>
            </w:r>
            <w:r w:rsidR="00C421D7">
              <w:rPr>
                <w:bCs/>
              </w:rPr>
              <w:t xml:space="preserve"> мм</w:t>
            </w:r>
          </w:p>
        </w:tc>
        <w:tc>
          <w:tcPr>
            <w:tcW w:w="5528" w:type="dxa"/>
          </w:tcPr>
          <w:p w:rsidR="001E1B53" w:rsidRPr="000F3461" w:rsidRDefault="005F0E5A" w:rsidP="001E1B5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</w:t>
            </w:r>
            <w:r w:rsidR="00B626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шт. </w:t>
            </w:r>
            <w:bookmarkStart w:id="9" w:name="OLE_LINK61"/>
            <w:bookmarkStart w:id="10" w:name="OLE_LINK62"/>
            <w:bookmarkStart w:id="11" w:name="OLE_LINK63"/>
            <w:bookmarkStart w:id="12" w:name="OLE_LINK65"/>
            <w:bookmarkStart w:id="13" w:name="OLE_LINK75"/>
            <w:bookmarkStart w:id="14" w:name="OLE_LINK76"/>
            <w:bookmarkStart w:id="15" w:name="OLE_LINK77"/>
            <w:bookmarkStart w:id="16" w:name="OLE_LINK78"/>
            <w:bookmarkStart w:id="17" w:name="OLE_LINK79"/>
            <w:bookmarkStart w:id="18" w:name="OLE_LINK80"/>
            <w:bookmarkStart w:id="19" w:name="OLE_LINK83"/>
            <w:bookmarkStart w:id="20" w:name="OLE_LINK84"/>
            <w:bookmarkStart w:id="21" w:name="OLE_LINK85"/>
            <w:r w:rsidR="001E1B53" w:rsidRPr="000F3461">
              <w:rPr>
                <w:color w:val="000000"/>
              </w:rPr>
              <w:t xml:space="preserve">Верхний каркас ската должен быть выполнен из перемычек и </w:t>
            </w:r>
            <w:r w:rsidR="001E1B53" w:rsidRPr="000F3461">
              <w:t xml:space="preserve">продольных направляющих, изготовленных из профильной трубы сечением не менее 50х25 </w:t>
            </w:r>
            <w:r w:rsidR="001E1B53" w:rsidRPr="000F3461">
              <w:rPr>
                <w:color w:val="000000"/>
              </w:rPr>
              <w:t>с толщиной стенки не менее 2,5 мм. Каркас должен быть утоплен в отфрезерованный паз фанерного борта.</w:t>
            </w:r>
          </w:p>
          <w:p w:rsidR="001E1B53" w:rsidRPr="000F3461" w:rsidRDefault="001E1B53" w:rsidP="001E1B5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 xml:space="preserve">Желоб ската должен быть изготовлен из единого листа нержавеющей стали, толщиной не менее 1,5 мм. Дополнительная опора желоба должна обеспечиваться деревянными брусьями, сечением не менее 40х90 мм. Брусья и желоб должны вставляться в отфрезерованные пазы </w:t>
            </w:r>
            <w:r>
              <w:rPr>
                <w:color w:val="000000"/>
              </w:rPr>
              <w:t>в бортах горки</w:t>
            </w:r>
            <w:r w:rsidRPr="000F3461">
              <w:rPr>
                <w:color w:val="000000"/>
              </w:rPr>
              <w:t>.</w:t>
            </w:r>
          </w:p>
          <w:p w:rsidR="005F0E5A" w:rsidRPr="009A48FF" w:rsidRDefault="001E1B53" w:rsidP="001E1B5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>Борта горки должны быть высотой не менее 120 мм, выполнены из влагостойкой фанеры марки ФСФ, сорт не ниже 2/2, толщиной не менее 21 мм. Боковые ограждения ската горки должны быть высотой не менее 700 мм, выполнены из влагостойкой фанеры марки ФСФ, сорт не ниже 2/2, толщиной не менее 21 мм.  Боковые ограждения должны быть оборудованы поручнем-ограничителем на высоте не менее 600 мм. Поручень должен быть выполнен из металлической трубы диаметром не менее 32 мм с толщиной стенки не менее 2,35 мм и двух штампованных ушек из стали толщиной не менее 4 мм.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  <w:tr w:rsidR="00B74B75" w:rsidTr="00B7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74B75" w:rsidRPr="00E91D54" w:rsidRDefault="00B74B75" w:rsidP="00B74B7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74B75" w:rsidRPr="00E91D54" w:rsidRDefault="00B74B75" w:rsidP="00B74B7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74B75" w:rsidRPr="00E91D54" w:rsidRDefault="00B74B75" w:rsidP="00B74B7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74B75" w:rsidRPr="00E91D54" w:rsidRDefault="00B74B75" w:rsidP="00B74B7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B74B75" w:rsidRDefault="00B74B75" w:rsidP="00B74B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Кронштейн на боковые ограждения горки</w:t>
            </w:r>
          </w:p>
        </w:tc>
        <w:tc>
          <w:tcPr>
            <w:tcW w:w="5528" w:type="dxa"/>
          </w:tcPr>
          <w:p w:rsidR="00B74B75" w:rsidRDefault="00B74B75" w:rsidP="00B74B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Кронштейн </w:t>
            </w:r>
            <w:r w:rsidRPr="00713472">
              <w:rPr>
                <w:color w:val="000000"/>
              </w:rPr>
              <w:t>долж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 xml:space="preserve">н быть выполнен из металлической трубы диметром не менее </w:t>
            </w:r>
            <w:r>
              <w:rPr>
                <w:color w:val="000000"/>
              </w:rPr>
              <w:t xml:space="preserve">26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К кронштейну должны быть приварены штампованные ушки, в количестве трёх штук,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bookmarkEnd w:id="7"/>
      <w:bookmarkEnd w:id="8"/>
      <w:tr w:rsidR="005F0E5A" w:rsidTr="00F0119C">
        <w:trPr>
          <w:trHeight w:val="10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4510E7" w:rsidRDefault="00C421D7" w:rsidP="00A844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21D7">
              <w:rPr>
                <w:color w:val="000000"/>
              </w:rPr>
              <w:t>Крыша двухскатная</w:t>
            </w:r>
          </w:p>
        </w:tc>
        <w:tc>
          <w:tcPr>
            <w:tcW w:w="5528" w:type="dxa"/>
          </w:tcPr>
          <w:p w:rsidR="005F0E5A" w:rsidRPr="002D34C3" w:rsidRDefault="009D30DD" w:rsidP="00CC6E3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В кол-ве 1</w:t>
            </w:r>
            <w:r w:rsidRPr="00C4250D">
              <w:t xml:space="preserve"> шт</w:t>
            </w:r>
            <w:r>
              <w:t xml:space="preserve">. </w:t>
            </w:r>
            <w:r w:rsidR="00C421D7">
              <w:t xml:space="preserve">Крыша должна состоять из двух фасадов и двух скатов. </w:t>
            </w:r>
            <w:r w:rsidR="00B626D9">
              <w:t>Фасад</w:t>
            </w:r>
            <w:r w:rsidR="00B626D9" w:rsidRPr="00C4250D">
              <w:t xml:space="preserve"> крыши</w:t>
            </w:r>
            <w:r w:rsidR="00CC6E3F">
              <w:t>, размером не менее 1190х850 мм,</w:t>
            </w:r>
            <w:r w:rsidR="00B626D9" w:rsidRPr="00C4250D">
              <w:t xml:space="preserve"> должен быть </w:t>
            </w:r>
            <w:r w:rsidR="00C421D7" w:rsidRPr="00C4250D">
              <w:t xml:space="preserve">выполнен </w:t>
            </w:r>
            <w:r w:rsidR="00C421D7">
              <w:t xml:space="preserve">в форме перевернутого сердца </w:t>
            </w:r>
            <w:r w:rsidR="00B626D9" w:rsidRPr="00C4250D">
              <w:t>из влагостойкой фанеры марки ФСФ</w:t>
            </w:r>
            <w:r w:rsidR="00C421D7">
              <w:t>, сорт не ниже 2/2,</w:t>
            </w:r>
            <w:r w:rsidR="00B626D9" w:rsidRPr="00C4250D">
              <w:t xml:space="preserve"> толщиной не менее </w:t>
            </w:r>
            <w:r w:rsidR="00C421D7">
              <w:t>18</w:t>
            </w:r>
            <w:r w:rsidR="00B626D9">
              <w:t xml:space="preserve"> </w:t>
            </w:r>
            <w:r w:rsidR="00B626D9" w:rsidRPr="00C4250D">
              <w:t>мм</w:t>
            </w:r>
            <w:r w:rsidR="00C421D7">
              <w:t xml:space="preserve">. </w:t>
            </w:r>
            <w:r w:rsidR="00B626D9" w:rsidRPr="00C4250D">
              <w:t>Скат крыши</w:t>
            </w:r>
            <w:r w:rsidR="00CC6E3F">
              <w:t>, размером не менее 1090х920 мм,</w:t>
            </w:r>
            <w:r w:rsidR="00C421D7">
              <w:t xml:space="preserve"> должен быть выполнен</w:t>
            </w:r>
            <w:r w:rsidR="00B626D9" w:rsidRPr="00C4250D">
              <w:t xml:space="preserve"> </w:t>
            </w:r>
            <w:r w:rsidR="00C421D7" w:rsidRPr="00C4250D">
              <w:t>из влагостойкой фанеры марки ФСФ</w:t>
            </w:r>
            <w:r w:rsidR="00C421D7">
              <w:t>, сорт не ниже 2/2,</w:t>
            </w:r>
            <w:r w:rsidR="00C421D7" w:rsidRPr="00C4250D">
              <w:t xml:space="preserve"> толщиной не менее </w:t>
            </w:r>
            <w:r w:rsidR="00C421D7">
              <w:t xml:space="preserve">12 </w:t>
            </w:r>
            <w:r w:rsidR="00C421D7" w:rsidRPr="00C4250D">
              <w:t>мм</w:t>
            </w:r>
            <w:r w:rsidR="00C421D7">
              <w:t>.</w:t>
            </w:r>
            <w:r w:rsidR="00B626D9">
              <w:t xml:space="preserve"> Фасад</w:t>
            </w:r>
            <w:r w:rsidR="00C421D7">
              <w:t>ы</w:t>
            </w:r>
            <w:r w:rsidR="00B626D9">
              <w:t xml:space="preserve"> и скаты</w:t>
            </w:r>
            <w:r w:rsidR="00B626D9" w:rsidRPr="00C4250D">
              <w:t xml:space="preserve"> </w:t>
            </w:r>
            <w:r w:rsidR="00C421D7">
              <w:rPr>
                <w:color w:val="000000"/>
              </w:rPr>
              <w:t>должны скрепляться между собой при помощи оцинкованных уголков 50х50 мм в количестве не менее 10 штук.</w:t>
            </w:r>
          </w:p>
        </w:tc>
      </w:tr>
      <w:tr w:rsidR="006F32FC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6F32FC" w:rsidRPr="00E91D54" w:rsidRDefault="006F32FC" w:rsidP="006F32F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6F32FC" w:rsidRPr="00E91D54" w:rsidRDefault="006F32FC" w:rsidP="006F32F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6F32FC" w:rsidRPr="00E91D54" w:rsidRDefault="006F32FC" w:rsidP="006F32F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6F32FC" w:rsidRPr="00E91D54" w:rsidRDefault="006F32FC" w:rsidP="006F32F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6F32FC" w:rsidRDefault="006F32FC" w:rsidP="006F32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Перекладина 32х900</w:t>
            </w:r>
          </w:p>
        </w:tc>
        <w:tc>
          <w:tcPr>
            <w:tcW w:w="5528" w:type="dxa"/>
          </w:tcPr>
          <w:p w:rsidR="006F32FC" w:rsidRDefault="006F32FC" w:rsidP="006F32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Перекладина </w:t>
            </w:r>
            <w:r w:rsidRPr="00713472">
              <w:rPr>
                <w:color w:val="000000"/>
              </w:rPr>
              <w:t>должна быть выполнена из металлической трубы диметром не менее 32</w:t>
            </w:r>
            <w:r>
              <w:rPr>
                <w:color w:val="000000"/>
              </w:rPr>
              <w:t xml:space="preserve">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С обеих сторон к трубе должны быть приварены штампованные ушки,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9D30DD" w:rsidTr="00E57CBD">
        <w:trPr>
          <w:trHeight w:val="9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9D30DD" w:rsidRPr="00E91D54" w:rsidRDefault="009D30DD" w:rsidP="009D30D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9D30DD" w:rsidRPr="00E91D54" w:rsidRDefault="009D30DD" w:rsidP="009D30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9D30DD" w:rsidRPr="00E91D54" w:rsidRDefault="009D30DD" w:rsidP="009D30D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9D30DD" w:rsidRPr="00E91D54" w:rsidRDefault="009D30DD" w:rsidP="009D30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9D30DD" w:rsidRDefault="00E70181" w:rsidP="009D30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0181">
              <w:rPr>
                <w:color w:val="000000"/>
              </w:rPr>
              <w:t>Спираль наклонная большая</w:t>
            </w:r>
          </w:p>
        </w:tc>
        <w:tc>
          <w:tcPr>
            <w:tcW w:w="5528" w:type="dxa"/>
          </w:tcPr>
          <w:p w:rsidR="009D30DD" w:rsidRDefault="009D30DD" w:rsidP="009B01C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</w:t>
            </w:r>
            <w:r w:rsidR="00E701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шт. </w:t>
            </w:r>
            <w:r w:rsidR="00B626D9">
              <w:rPr>
                <w:color w:val="000000"/>
              </w:rPr>
              <w:t>Кольца спирали наклонной</w:t>
            </w:r>
            <w:r w:rsidR="00E70181">
              <w:rPr>
                <w:color w:val="000000"/>
              </w:rPr>
              <w:t>,</w:t>
            </w:r>
            <w:r w:rsidR="00B626D9">
              <w:rPr>
                <w:color w:val="000000"/>
              </w:rPr>
              <w:t xml:space="preserve"> в кол</w:t>
            </w:r>
            <w:r w:rsidR="00E70181">
              <w:rPr>
                <w:color w:val="000000"/>
              </w:rPr>
              <w:t>ичест</w:t>
            </w:r>
            <w:r w:rsidR="00B626D9">
              <w:rPr>
                <w:color w:val="000000"/>
              </w:rPr>
              <w:t xml:space="preserve">ве </w:t>
            </w:r>
            <w:r w:rsidR="009B01C2">
              <w:rPr>
                <w:color w:val="000000"/>
              </w:rPr>
              <w:t>шести</w:t>
            </w:r>
            <w:r w:rsidR="00B626D9">
              <w:rPr>
                <w:color w:val="000000"/>
              </w:rPr>
              <w:t xml:space="preserve"> шт</w:t>
            </w:r>
            <w:r w:rsidR="00E70181">
              <w:rPr>
                <w:color w:val="000000"/>
              </w:rPr>
              <w:t>ук,</w:t>
            </w:r>
            <w:r w:rsidR="00B626D9">
              <w:rPr>
                <w:color w:val="000000"/>
              </w:rPr>
              <w:t xml:space="preserve"> должны быть выполнены из трубы диаметром не менее 32 мм с толщ</w:t>
            </w:r>
            <w:r w:rsidR="00E70181">
              <w:rPr>
                <w:color w:val="000000"/>
              </w:rPr>
              <w:t>иной стенки не менее 2,35 мм. Рё</w:t>
            </w:r>
            <w:r w:rsidR="00B626D9">
              <w:rPr>
                <w:color w:val="000000"/>
              </w:rPr>
              <w:t>бра жесткости</w:t>
            </w:r>
            <w:r w:rsidR="009B01C2">
              <w:rPr>
                <w:color w:val="000000"/>
              </w:rPr>
              <w:t>,</w:t>
            </w:r>
            <w:r w:rsidR="00B626D9">
              <w:rPr>
                <w:color w:val="000000"/>
              </w:rPr>
              <w:t xml:space="preserve"> в </w:t>
            </w:r>
            <w:r w:rsidR="00E70181">
              <w:rPr>
                <w:color w:val="000000"/>
              </w:rPr>
              <w:t>количестве</w:t>
            </w:r>
            <w:r w:rsidR="00B626D9">
              <w:rPr>
                <w:color w:val="000000"/>
              </w:rPr>
              <w:t xml:space="preserve"> </w:t>
            </w:r>
            <w:r w:rsidR="00E70181">
              <w:rPr>
                <w:color w:val="000000"/>
              </w:rPr>
              <w:t>трёх штук</w:t>
            </w:r>
            <w:r w:rsidR="009B01C2">
              <w:rPr>
                <w:color w:val="000000"/>
              </w:rPr>
              <w:t>,</w:t>
            </w:r>
            <w:r w:rsidR="00E70181">
              <w:rPr>
                <w:color w:val="000000"/>
              </w:rPr>
              <w:t xml:space="preserve"> должны быть выполнены из трубы диаметром не менее 40 мм с толщиной стенки не менее 2,5 мм. К боковым рёбрам должны быть приварены штампованные ушки, выполненные</w:t>
            </w:r>
            <w:r w:rsidR="00E70181" w:rsidRPr="00F83544">
              <w:rPr>
                <w:color w:val="000000"/>
              </w:rPr>
              <w:t xml:space="preserve"> из листовой стали толщин</w:t>
            </w:r>
            <w:r w:rsidR="00E70181">
              <w:rPr>
                <w:color w:val="000000"/>
              </w:rPr>
              <w:t xml:space="preserve">ой не менее 4 мм. </w:t>
            </w:r>
          </w:p>
          <w:p w:rsidR="009B01C2" w:rsidRDefault="009B01C2" w:rsidP="00F659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Закладные ножки спирали, в количестве двух штук, должны быть выполнены</w:t>
            </w:r>
            <w:r w:rsidRPr="00713472">
              <w:rPr>
                <w:color w:val="000000"/>
              </w:rPr>
              <w:t xml:space="preserve"> из труб</w:t>
            </w:r>
            <w:r w:rsidR="00F65994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диметром не менее 4</w:t>
            </w:r>
            <w:r w:rsidRPr="0071347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 xml:space="preserve">не менее 3,2 мм и </w:t>
            </w:r>
            <w:r w:rsidRPr="00713472">
              <w:rPr>
                <w:color w:val="000000"/>
              </w:rPr>
              <w:t>труб</w:t>
            </w:r>
            <w:r>
              <w:rPr>
                <w:color w:val="000000"/>
              </w:rPr>
              <w:t xml:space="preserve">ы диметром не менее 32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Закладные должны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</w:p>
        </w:tc>
      </w:tr>
      <w:tr w:rsidR="00B626D9" w:rsidTr="009B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626D9" w:rsidRPr="00E91D54" w:rsidRDefault="00B626D9" w:rsidP="00B626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626D9" w:rsidRPr="00E91D54" w:rsidRDefault="00B626D9" w:rsidP="00B626D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626D9" w:rsidRPr="00E91D54" w:rsidRDefault="00B626D9" w:rsidP="00B626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626D9" w:rsidRPr="00E91D54" w:rsidRDefault="00B626D9" w:rsidP="00B626D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B626D9" w:rsidRPr="00754ED9" w:rsidRDefault="009B01C2" w:rsidP="00B626D9">
            <w:pPr>
              <w:snapToGrid w:val="0"/>
              <w:rPr>
                <w:color w:val="000000"/>
              </w:rPr>
            </w:pPr>
            <w:r w:rsidRPr="009B01C2">
              <w:rPr>
                <w:color w:val="000000"/>
              </w:rPr>
              <w:t>Ограждение с полукруглым вырезом 1100х450 мм</w:t>
            </w:r>
          </w:p>
        </w:tc>
        <w:tc>
          <w:tcPr>
            <w:tcW w:w="5528" w:type="dxa"/>
          </w:tcPr>
          <w:p w:rsidR="00B626D9" w:rsidRPr="00754ED9" w:rsidRDefault="00B626D9" w:rsidP="009B01C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</w:t>
            </w:r>
            <w:r w:rsidR="009B01C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шт. </w:t>
            </w:r>
            <w:r w:rsidR="009B01C2">
              <w:rPr>
                <w:color w:val="000000"/>
              </w:rPr>
              <w:t xml:space="preserve">Ограждение </w:t>
            </w:r>
            <w:r>
              <w:rPr>
                <w:color w:val="000000"/>
              </w:rPr>
              <w:t xml:space="preserve">должно </w:t>
            </w:r>
            <w:r w:rsidR="009B01C2">
              <w:rPr>
                <w:color w:val="000000"/>
              </w:rPr>
              <w:t xml:space="preserve">быть </w:t>
            </w:r>
            <w:r>
              <w:rPr>
                <w:color w:val="000000"/>
              </w:rPr>
              <w:t>выполнен</w:t>
            </w:r>
            <w:r w:rsidR="009B01C2">
              <w:rPr>
                <w:color w:val="000000"/>
              </w:rPr>
              <w:t>о</w:t>
            </w:r>
            <w:r w:rsidRPr="00A86472">
              <w:rPr>
                <w:color w:val="000000"/>
              </w:rPr>
              <w:t xml:space="preserve"> из влагостойкой фан</w:t>
            </w:r>
            <w:r>
              <w:rPr>
                <w:color w:val="000000"/>
              </w:rPr>
              <w:t>еры марки ФСФ</w:t>
            </w:r>
            <w:r w:rsidR="009B01C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сорт не ниже 2/2</w:t>
            </w:r>
            <w:r w:rsidR="009B01C2">
              <w:rPr>
                <w:color w:val="000000"/>
              </w:rPr>
              <w:t>,</w:t>
            </w:r>
            <w:r w:rsidRPr="00A86472">
              <w:rPr>
                <w:color w:val="000000"/>
              </w:rPr>
              <w:t xml:space="preserve"> толщиной не менее 21</w:t>
            </w:r>
            <w:r>
              <w:rPr>
                <w:color w:val="000000"/>
              </w:rPr>
              <w:t xml:space="preserve"> </w:t>
            </w:r>
            <w:r w:rsidRPr="00A86472">
              <w:rPr>
                <w:color w:val="000000"/>
              </w:rPr>
              <w:t>мм</w:t>
            </w:r>
            <w:r>
              <w:rPr>
                <w:color w:val="000000"/>
              </w:rPr>
              <w:t>.</w:t>
            </w:r>
          </w:p>
        </w:tc>
      </w:tr>
      <w:tr w:rsidR="009D30DD" w:rsidTr="00E04935">
        <w:trPr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9D30DD" w:rsidRPr="00E91D54" w:rsidRDefault="009D30DD" w:rsidP="009D30D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9D30DD" w:rsidRPr="00E91D54" w:rsidRDefault="009D30DD" w:rsidP="009D30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9D30DD" w:rsidRPr="00E91D54" w:rsidRDefault="009D30DD" w:rsidP="009D30D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9D30DD" w:rsidRPr="00E91D54" w:rsidRDefault="009D30DD" w:rsidP="009D30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9D30DD" w:rsidRPr="00E91D54" w:rsidRDefault="00E04935" w:rsidP="009D30DD">
            <w:r w:rsidRPr="00E04935">
              <w:t>Лиана наклонная большая</w:t>
            </w:r>
          </w:p>
        </w:tc>
        <w:tc>
          <w:tcPr>
            <w:tcW w:w="5528" w:type="dxa"/>
          </w:tcPr>
          <w:p w:rsidR="009D30DD" w:rsidRPr="00E91D54" w:rsidRDefault="009D30DD" w:rsidP="00BA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кол-ве 1</w:t>
            </w:r>
            <w:r w:rsidR="00E62BA6">
              <w:t xml:space="preserve"> </w:t>
            </w:r>
            <w:r>
              <w:t xml:space="preserve">шт. </w:t>
            </w:r>
            <w:r w:rsidR="00BA4084">
              <w:t>Б</w:t>
            </w:r>
            <w:r w:rsidR="00B626D9">
              <w:t xml:space="preserve">оковые стойки лианы должны быть выполнены </w:t>
            </w:r>
            <w:r w:rsidR="00B626D9" w:rsidRPr="0092377C">
              <w:t xml:space="preserve">из </w:t>
            </w:r>
            <w:r w:rsidR="00B626D9">
              <w:t xml:space="preserve">металлической </w:t>
            </w:r>
            <w:r w:rsidR="00B626D9" w:rsidRPr="0092377C">
              <w:t xml:space="preserve">трубы диаметром не менее </w:t>
            </w:r>
            <w:r w:rsidR="00E04935">
              <w:t>40</w:t>
            </w:r>
            <w:r w:rsidR="00B626D9">
              <w:t xml:space="preserve"> </w:t>
            </w:r>
            <w:r w:rsidR="00B626D9" w:rsidRPr="0092377C">
              <w:t>м</w:t>
            </w:r>
            <w:r w:rsidR="00B626D9">
              <w:t xml:space="preserve">м с толщиной стенки не менее </w:t>
            </w:r>
            <w:r w:rsidR="00E04935">
              <w:t>2,5</w:t>
            </w:r>
            <w:r w:rsidR="00B626D9">
              <w:t xml:space="preserve"> мм, </w:t>
            </w:r>
            <w:r w:rsidR="00B626D9">
              <w:lastRenderedPageBreak/>
              <w:t>стойки должны</w:t>
            </w:r>
            <w:r w:rsidR="00B626D9" w:rsidRPr="0092377C">
              <w:t xml:space="preserve"> заканчи</w:t>
            </w:r>
            <w:r w:rsidR="00B626D9">
              <w:t>ваться монтажным круглым флан</w:t>
            </w:r>
            <w:r w:rsidR="00B626D9" w:rsidRPr="0092377C">
              <w:t>цем</w:t>
            </w:r>
            <w:r w:rsidR="00B626D9">
              <w:t>,</w:t>
            </w:r>
            <w:r w:rsidR="00B626D9" w:rsidRPr="0092377C">
              <w:t xml:space="preserve"> выполненным из стали толщиной не менее 3</w:t>
            </w:r>
            <w:r w:rsidR="00B626D9">
              <w:t xml:space="preserve"> </w:t>
            </w:r>
            <w:r w:rsidR="00B626D9" w:rsidRPr="0092377C">
              <w:t>мм</w:t>
            </w:r>
            <w:r w:rsidR="00B626D9">
              <w:t>.</w:t>
            </w:r>
            <w:r w:rsidR="00B626D9" w:rsidRPr="0092377C">
              <w:t xml:space="preserve"> </w:t>
            </w:r>
            <w:r w:rsidR="00B626D9">
              <w:t>Сверху</w:t>
            </w:r>
            <w:r w:rsidR="00E04935">
              <w:t xml:space="preserve"> боковых</w:t>
            </w:r>
            <w:r w:rsidR="00B626D9">
              <w:t xml:space="preserve"> стоек </w:t>
            </w:r>
            <w:r w:rsidR="00E04935">
              <w:t>должны быть приварены</w:t>
            </w:r>
            <w:r w:rsidR="00B626D9">
              <w:t xml:space="preserve"> </w:t>
            </w:r>
            <w:r w:rsidR="00B626D9" w:rsidRPr="0092377C">
              <w:t>штампованны</w:t>
            </w:r>
            <w:r w:rsidR="00E04935">
              <w:t>е</w:t>
            </w:r>
            <w:r w:rsidR="00B626D9">
              <w:t xml:space="preserve"> ушк</w:t>
            </w:r>
            <w:r w:rsidR="00E04935">
              <w:t>и</w:t>
            </w:r>
            <w:r w:rsidR="00B626D9">
              <w:t xml:space="preserve"> </w:t>
            </w:r>
            <w:r w:rsidR="00B626D9" w:rsidRPr="0092377C">
              <w:t>из листов</w:t>
            </w:r>
            <w:r w:rsidR="00B626D9">
              <w:t>ой стали толщиной не менее 4</w:t>
            </w:r>
            <w:r w:rsidR="00BA4084">
              <w:t xml:space="preserve"> </w:t>
            </w:r>
            <w:r w:rsidR="00B626D9">
              <w:t xml:space="preserve">мм. </w:t>
            </w:r>
            <w:r w:rsidR="00E04935">
              <w:t>Между боковых стоек должны быть приварены гнутые с</w:t>
            </w:r>
            <w:r w:rsidR="00B626D9">
              <w:t>тупени</w:t>
            </w:r>
            <w:r w:rsidR="00E04935">
              <w:t>,</w:t>
            </w:r>
            <w:r w:rsidR="00B626D9">
              <w:t xml:space="preserve"> в количестве шести штук, </w:t>
            </w:r>
            <w:r w:rsidR="00E04935">
              <w:t>изготовленных</w:t>
            </w:r>
            <w:r w:rsidR="00B626D9">
              <w:t xml:space="preserve"> из металлической </w:t>
            </w:r>
            <w:r w:rsidR="00B626D9" w:rsidRPr="0092377C">
              <w:t xml:space="preserve">трубы диаметром не </w:t>
            </w:r>
            <w:r w:rsidR="00B626D9">
              <w:t>менее 3</w:t>
            </w:r>
            <w:r w:rsidR="00B626D9" w:rsidRPr="0092377C">
              <w:t>2</w:t>
            </w:r>
            <w:r w:rsidR="00B626D9">
              <w:t xml:space="preserve"> </w:t>
            </w:r>
            <w:r w:rsidR="00B626D9" w:rsidRPr="0092377C">
              <w:t>м</w:t>
            </w:r>
            <w:r w:rsidR="00B626D9">
              <w:t>м с толщиной стенки не менее 2,35 мм.</w:t>
            </w:r>
          </w:p>
        </w:tc>
      </w:tr>
      <w:tr w:rsidR="00743ACF" w:rsidTr="00B6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743ACF" w:rsidRPr="00E91D54" w:rsidRDefault="00743AC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743ACF" w:rsidRPr="00E91D54" w:rsidRDefault="00743ACF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743ACF" w:rsidRPr="00E91D54" w:rsidRDefault="00743AC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743ACF" w:rsidRPr="00E91D54" w:rsidRDefault="00743ACF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43ACF" w:rsidRDefault="00743ACF" w:rsidP="00B80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57CBD" w:rsidRDefault="00E57CBD" w:rsidP="00E57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671A">
              <w:t>Древе</w:t>
            </w:r>
            <w:r>
              <w:t xml:space="preserve">сно-полимерные композиты (ДПК) - </w:t>
            </w:r>
            <w:r w:rsidRPr="00ED671A">
              <w:t>материалы, где древесина смешивается с мономерами, которые затем полимеризуются и смешиваются с древесиной в процессе экструзии для пр</w:t>
            </w:r>
            <w:r>
              <w:t>иобретения требуемых свойств.</w:t>
            </w:r>
          </w:p>
          <w:p w:rsidR="00E57CBD" w:rsidRDefault="00E57CBD" w:rsidP="00E57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Преимущество перед деревянным брусом:</w:t>
            </w:r>
          </w:p>
          <w:p w:rsidR="00E57CBD" w:rsidRDefault="00E57CBD" w:rsidP="00E57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Не растрескивается и не деформируется, её не выкручивает под воздействием условий окружающей среды, соленой воды или слабых щелочей и кислот (хлорка).</w:t>
            </w:r>
          </w:p>
          <w:p w:rsidR="00E57CBD" w:rsidRDefault="00E57CBD" w:rsidP="00E57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Полное отсутствие проблем с гнилью и плесенью. В процессе производства древесно-полимерного композита волокна древесины покрываются пленкой из полимеров, что защищает их от воздействия бактерий и грибков и сохраняет привлекательный вид изделия в течение длительного срока эксплуатации. При этом покрытию не нужны ни лак, ни специальная пропитка, ни другие специальные средства.</w:t>
            </w:r>
          </w:p>
          <w:p w:rsidR="00E57CBD" w:rsidRDefault="00E57CBD" w:rsidP="00E57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Стойкий цвет доски даже при длительном воздействии ультрафиолета обеспечивается качественными красителями при её производстве.</w:t>
            </w:r>
          </w:p>
          <w:p w:rsidR="00E57CBD" w:rsidRDefault="00E57CBD" w:rsidP="00E57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Брус из древесно-полимерного композита экологичен, так как качественные полимеры не выделяют в атмосферу летучие вещества и не имеют неприятного запаха.</w:t>
            </w:r>
          </w:p>
          <w:p w:rsidR="00E57CBD" w:rsidRDefault="00E57CBD" w:rsidP="00E57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Пожаробезопасность — материал не поддерживает горение.</w:t>
            </w:r>
          </w:p>
          <w:p w:rsidR="00E57CBD" w:rsidRDefault="00E57CBD" w:rsidP="00E57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Изделия из ДПК отличаются высокой атмосферной, механической и химической устойчивостью, влаго- и водостойкостью, не подвержены короблению и растрескиванию. Хорошо держат металлический крепёж и не вызывают его коррозии. </w:t>
            </w:r>
          </w:p>
          <w:p w:rsidR="00B626D9" w:rsidRDefault="00B626D9" w:rsidP="00B626D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Клееный деревянный брус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со всех сторон и покрашены в заводских условиях профессиональными двух компонентными красками.</w:t>
            </w:r>
          </w:p>
          <w:p w:rsidR="00743ACF" w:rsidRDefault="00B626D9" w:rsidP="00E57C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Влагостойкая фанера должна быть марки ФСФ сорт не ниже 2/2 и окрашена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полимерной порошково</w:t>
            </w:r>
            <w:r w:rsidR="00E57CBD">
              <w:rPr>
                <w:color w:val="000000"/>
                <w:lang w:eastAsia="en-US"/>
              </w:rPr>
              <w:t>й краской. Заглу</w:t>
            </w:r>
            <w:bookmarkStart w:id="22" w:name="_GoBack"/>
            <w:bookmarkEnd w:id="22"/>
            <w:r w:rsidR="00E57CBD">
              <w:rPr>
                <w:color w:val="000000"/>
                <w:lang w:eastAsia="en-US"/>
              </w:rPr>
              <w:t>шки пластиковые</w:t>
            </w:r>
            <w:r>
              <w:rPr>
                <w:color w:val="000000"/>
                <w:lang w:eastAsia="en-US"/>
              </w:rPr>
              <w:t>. Все метизы оцинкованы.</w:t>
            </w:r>
          </w:p>
        </w:tc>
      </w:tr>
      <w:tr w:rsidR="00743ACF" w:rsidTr="000F2D61">
        <w:trPr>
          <w:trHeight w:val="11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743ACF" w:rsidRPr="00E91D54" w:rsidRDefault="00743AC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743ACF" w:rsidRPr="00E91D54" w:rsidRDefault="00743ACF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743ACF" w:rsidRPr="00E91D54" w:rsidRDefault="00743AC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743ACF" w:rsidRPr="00E91D54" w:rsidRDefault="00743ACF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</w:tcPr>
          <w:p w:rsidR="00743ACF" w:rsidRDefault="00743ACF" w:rsidP="00B80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43ACF" w:rsidRDefault="00743ACF" w:rsidP="00F659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23D83">
              <w:rPr>
                <w:color w:val="000000"/>
              </w:rPr>
              <w:t xml:space="preserve">Детский игровой комплекс состоит из </w:t>
            </w:r>
            <w:r w:rsidR="00592CE9">
              <w:rPr>
                <w:color w:val="000000"/>
              </w:rPr>
              <w:t xml:space="preserve">одной </w:t>
            </w:r>
            <w:r w:rsidR="004C6228">
              <w:rPr>
                <w:color w:val="000000"/>
              </w:rPr>
              <w:t>башни с</w:t>
            </w:r>
            <w:r w:rsidR="00592CE9">
              <w:rPr>
                <w:color w:val="000000"/>
              </w:rPr>
              <w:t xml:space="preserve"> </w:t>
            </w:r>
            <w:r w:rsidRPr="00A23D83">
              <w:rPr>
                <w:color w:val="000000"/>
              </w:rPr>
              <w:t>крыш</w:t>
            </w:r>
            <w:r w:rsidR="00592CE9">
              <w:rPr>
                <w:color w:val="000000"/>
              </w:rPr>
              <w:t>ей</w:t>
            </w:r>
            <w:r w:rsidRPr="00A23D83">
              <w:rPr>
                <w:color w:val="000000"/>
              </w:rPr>
              <w:t>, лестниц</w:t>
            </w:r>
            <w:r w:rsidR="00592CE9">
              <w:rPr>
                <w:color w:val="000000"/>
              </w:rPr>
              <w:t>ей</w:t>
            </w:r>
            <w:r w:rsidRPr="00A23D83">
              <w:rPr>
                <w:color w:val="000000"/>
              </w:rPr>
              <w:t>, горк</w:t>
            </w:r>
            <w:r w:rsidR="00592CE9">
              <w:rPr>
                <w:color w:val="000000"/>
              </w:rPr>
              <w:t>ой</w:t>
            </w:r>
            <w:r w:rsidRPr="00A23D83">
              <w:rPr>
                <w:color w:val="000000"/>
              </w:rPr>
              <w:t xml:space="preserve">, </w:t>
            </w:r>
            <w:r w:rsidR="00F65994">
              <w:rPr>
                <w:color w:val="000000"/>
              </w:rPr>
              <w:t>лианой и</w:t>
            </w:r>
            <w:r w:rsidR="00A16DBE">
              <w:rPr>
                <w:color w:val="000000"/>
              </w:rPr>
              <w:t xml:space="preserve"> спиралью наклонной</w:t>
            </w:r>
            <w:r w:rsidRPr="00A23D83">
              <w:rPr>
                <w:color w:val="000000"/>
              </w:rPr>
              <w:t>. Все резьбовые соединения должны быть закрыты 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9070F0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A2" w:rsidRDefault="00484FA2" w:rsidP="00D74A8E">
      <w:r>
        <w:separator/>
      </w:r>
    </w:p>
  </w:endnote>
  <w:endnote w:type="continuationSeparator" w:id="0">
    <w:p w:rsidR="00484FA2" w:rsidRDefault="00484FA2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A2" w:rsidRDefault="00484FA2" w:rsidP="00D74A8E">
      <w:r>
        <w:separator/>
      </w:r>
    </w:p>
  </w:footnote>
  <w:footnote w:type="continuationSeparator" w:id="0">
    <w:p w:rsidR="00484FA2" w:rsidRDefault="00484FA2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1337D"/>
    <w:multiLevelType w:val="hybridMultilevel"/>
    <w:tmpl w:val="3F6A3B54"/>
    <w:lvl w:ilvl="0" w:tplc="8A8213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D"/>
    <w:rsid w:val="00011F5F"/>
    <w:rsid w:val="00012970"/>
    <w:rsid w:val="00033586"/>
    <w:rsid w:val="00035CE8"/>
    <w:rsid w:val="00044805"/>
    <w:rsid w:val="000567F4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529"/>
    <w:rsid w:val="000B6783"/>
    <w:rsid w:val="000C7FF3"/>
    <w:rsid w:val="000D5829"/>
    <w:rsid w:val="000F2D61"/>
    <w:rsid w:val="0010412D"/>
    <w:rsid w:val="00126692"/>
    <w:rsid w:val="00127239"/>
    <w:rsid w:val="0013027A"/>
    <w:rsid w:val="00130ABC"/>
    <w:rsid w:val="001427EC"/>
    <w:rsid w:val="0016012C"/>
    <w:rsid w:val="00172795"/>
    <w:rsid w:val="0018081B"/>
    <w:rsid w:val="00183F5E"/>
    <w:rsid w:val="00191FCF"/>
    <w:rsid w:val="001931E4"/>
    <w:rsid w:val="00196E1D"/>
    <w:rsid w:val="00197BE1"/>
    <w:rsid w:val="001A0D1C"/>
    <w:rsid w:val="001A3254"/>
    <w:rsid w:val="001B2328"/>
    <w:rsid w:val="001B6E7C"/>
    <w:rsid w:val="001C0B7C"/>
    <w:rsid w:val="001C52DA"/>
    <w:rsid w:val="001C654E"/>
    <w:rsid w:val="001D07B0"/>
    <w:rsid w:val="001D6388"/>
    <w:rsid w:val="001E0102"/>
    <w:rsid w:val="001E1B53"/>
    <w:rsid w:val="001E208B"/>
    <w:rsid w:val="001E377B"/>
    <w:rsid w:val="001E4BA1"/>
    <w:rsid w:val="001E71AF"/>
    <w:rsid w:val="001F214B"/>
    <w:rsid w:val="001F67AA"/>
    <w:rsid w:val="00200BAB"/>
    <w:rsid w:val="00200D43"/>
    <w:rsid w:val="002066BB"/>
    <w:rsid w:val="0020692E"/>
    <w:rsid w:val="00213697"/>
    <w:rsid w:val="00213881"/>
    <w:rsid w:val="00213F09"/>
    <w:rsid w:val="00220352"/>
    <w:rsid w:val="0022573B"/>
    <w:rsid w:val="0023335C"/>
    <w:rsid w:val="00245FBA"/>
    <w:rsid w:val="00252241"/>
    <w:rsid w:val="00256C60"/>
    <w:rsid w:val="00260843"/>
    <w:rsid w:val="0026620D"/>
    <w:rsid w:val="00276AED"/>
    <w:rsid w:val="00276F3A"/>
    <w:rsid w:val="00277529"/>
    <w:rsid w:val="002811ED"/>
    <w:rsid w:val="002832D9"/>
    <w:rsid w:val="0029593A"/>
    <w:rsid w:val="002A7D84"/>
    <w:rsid w:val="002B077B"/>
    <w:rsid w:val="002B1D4A"/>
    <w:rsid w:val="002B3A2F"/>
    <w:rsid w:val="002B5056"/>
    <w:rsid w:val="002B5A13"/>
    <w:rsid w:val="002D34C3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02EE"/>
    <w:rsid w:val="00343C23"/>
    <w:rsid w:val="00345B70"/>
    <w:rsid w:val="003502BE"/>
    <w:rsid w:val="003539A2"/>
    <w:rsid w:val="00367F14"/>
    <w:rsid w:val="00373721"/>
    <w:rsid w:val="00382254"/>
    <w:rsid w:val="00383451"/>
    <w:rsid w:val="00384EFF"/>
    <w:rsid w:val="00394088"/>
    <w:rsid w:val="00397AAC"/>
    <w:rsid w:val="003A4336"/>
    <w:rsid w:val="003A5B25"/>
    <w:rsid w:val="003C04F2"/>
    <w:rsid w:val="003C6543"/>
    <w:rsid w:val="003D2F74"/>
    <w:rsid w:val="003D4EB7"/>
    <w:rsid w:val="003E24F0"/>
    <w:rsid w:val="003E686B"/>
    <w:rsid w:val="004023F9"/>
    <w:rsid w:val="00410CA6"/>
    <w:rsid w:val="00415373"/>
    <w:rsid w:val="00417189"/>
    <w:rsid w:val="0042201F"/>
    <w:rsid w:val="00425BB4"/>
    <w:rsid w:val="0043164F"/>
    <w:rsid w:val="0043745F"/>
    <w:rsid w:val="00440CA5"/>
    <w:rsid w:val="0044679E"/>
    <w:rsid w:val="004472FB"/>
    <w:rsid w:val="00480C43"/>
    <w:rsid w:val="004814D0"/>
    <w:rsid w:val="00484FA2"/>
    <w:rsid w:val="00491069"/>
    <w:rsid w:val="004A03CA"/>
    <w:rsid w:val="004B2960"/>
    <w:rsid w:val="004B2C66"/>
    <w:rsid w:val="004B48B8"/>
    <w:rsid w:val="004B653C"/>
    <w:rsid w:val="004C1A16"/>
    <w:rsid w:val="004C29C0"/>
    <w:rsid w:val="004C6003"/>
    <w:rsid w:val="004C6228"/>
    <w:rsid w:val="004D02F9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3161"/>
    <w:rsid w:val="005040A8"/>
    <w:rsid w:val="00520AB3"/>
    <w:rsid w:val="00521431"/>
    <w:rsid w:val="005309AD"/>
    <w:rsid w:val="00531E34"/>
    <w:rsid w:val="00534B00"/>
    <w:rsid w:val="00536BCF"/>
    <w:rsid w:val="00552F34"/>
    <w:rsid w:val="005756E8"/>
    <w:rsid w:val="00583450"/>
    <w:rsid w:val="00592CE9"/>
    <w:rsid w:val="005A1B0B"/>
    <w:rsid w:val="005A2579"/>
    <w:rsid w:val="005A2B73"/>
    <w:rsid w:val="005B12B0"/>
    <w:rsid w:val="005B3EEF"/>
    <w:rsid w:val="005B7DA4"/>
    <w:rsid w:val="005D328F"/>
    <w:rsid w:val="005E13BB"/>
    <w:rsid w:val="005E54D6"/>
    <w:rsid w:val="005F0E5A"/>
    <w:rsid w:val="005F2EA7"/>
    <w:rsid w:val="00606B14"/>
    <w:rsid w:val="00627849"/>
    <w:rsid w:val="006354F7"/>
    <w:rsid w:val="00642DAF"/>
    <w:rsid w:val="00643222"/>
    <w:rsid w:val="006473A2"/>
    <w:rsid w:val="00655DDC"/>
    <w:rsid w:val="00656F87"/>
    <w:rsid w:val="006622AE"/>
    <w:rsid w:val="0066706D"/>
    <w:rsid w:val="0067772F"/>
    <w:rsid w:val="00683143"/>
    <w:rsid w:val="006861C9"/>
    <w:rsid w:val="00697BA8"/>
    <w:rsid w:val="006A2882"/>
    <w:rsid w:val="006A460F"/>
    <w:rsid w:val="006A4CEB"/>
    <w:rsid w:val="006B23A9"/>
    <w:rsid w:val="006B5D53"/>
    <w:rsid w:val="006C4F9C"/>
    <w:rsid w:val="006C6CB1"/>
    <w:rsid w:val="006D1A94"/>
    <w:rsid w:val="006E0018"/>
    <w:rsid w:val="006E06D9"/>
    <w:rsid w:val="006E1B7F"/>
    <w:rsid w:val="006E3798"/>
    <w:rsid w:val="006E52D7"/>
    <w:rsid w:val="006F32FC"/>
    <w:rsid w:val="00702FBB"/>
    <w:rsid w:val="00703BDE"/>
    <w:rsid w:val="00705A52"/>
    <w:rsid w:val="00710288"/>
    <w:rsid w:val="00713472"/>
    <w:rsid w:val="007176D4"/>
    <w:rsid w:val="007245D3"/>
    <w:rsid w:val="00724DC1"/>
    <w:rsid w:val="00725A35"/>
    <w:rsid w:val="00725E84"/>
    <w:rsid w:val="0072773B"/>
    <w:rsid w:val="00743ACF"/>
    <w:rsid w:val="00744238"/>
    <w:rsid w:val="00744422"/>
    <w:rsid w:val="007512AC"/>
    <w:rsid w:val="007521BF"/>
    <w:rsid w:val="00762012"/>
    <w:rsid w:val="00780137"/>
    <w:rsid w:val="00782940"/>
    <w:rsid w:val="00782FE1"/>
    <w:rsid w:val="00783E1B"/>
    <w:rsid w:val="00794802"/>
    <w:rsid w:val="0079705E"/>
    <w:rsid w:val="007A1E5D"/>
    <w:rsid w:val="007A2CC9"/>
    <w:rsid w:val="007A6D59"/>
    <w:rsid w:val="007A749F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442"/>
    <w:rsid w:val="00843BC8"/>
    <w:rsid w:val="0085277E"/>
    <w:rsid w:val="0085279D"/>
    <w:rsid w:val="0085411A"/>
    <w:rsid w:val="0087034F"/>
    <w:rsid w:val="008731DF"/>
    <w:rsid w:val="008802CD"/>
    <w:rsid w:val="00880714"/>
    <w:rsid w:val="0089397D"/>
    <w:rsid w:val="008957B7"/>
    <w:rsid w:val="008A1381"/>
    <w:rsid w:val="008A145D"/>
    <w:rsid w:val="008A1854"/>
    <w:rsid w:val="008A36CA"/>
    <w:rsid w:val="008A390A"/>
    <w:rsid w:val="008A3D1A"/>
    <w:rsid w:val="008A4AFA"/>
    <w:rsid w:val="008A521D"/>
    <w:rsid w:val="008A568C"/>
    <w:rsid w:val="008A6AD4"/>
    <w:rsid w:val="008B1173"/>
    <w:rsid w:val="008B3C88"/>
    <w:rsid w:val="008B5346"/>
    <w:rsid w:val="008C1548"/>
    <w:rsid w:val="008C7D95"/>
    <w:rsid w:val="008D2EE7"/>
    <w:rsid w:val="008D59EC"/>
    <w:rsid w:val="008E1BE9"/>
    <w:rsid w:val="008E6E0F"/>
    <w:rsid w:val="008F2D8C"/>
    <w:rsid w:val="00906BF7"/>
    <w:rsid w:val="009070F0"/>
    <w:rsid w:val="009140E1"/>
    <w:rsid w:val="009179E3"/>
    <w:rsid w:val="009233E1"/>
    <w:rsid w:val="0092546B"/>
    <w:rsid w:val="00934641"/>
    <w:rsid w:val="00935725"/>
    <w:rsid w:val="009513B3"/>
    <w:rsid w:val="00951A2A"/>
    <w:rsid w:val="00951D62"/>
    <w:rsid w:val="00954C80"/>
    <w:rsid w:val="00976C3C"/>
    <w:rsid w:val="009775B5"/>
    <w:rsid w:val="00980626"/>
    <w:rsid w:val="00984E47"/>
    <w:rsid w:val="00993117"/>
    <w:rsid w:val="00997FA2"/>
    <w:rsid w:val="009A48FF"/>
    <w:rsid w:val="009A5DA6"/>
    <w:rsid w:val="009B01C2"/>
    <w:rsid w:val="009B2E81"/>
    <w:rsid w:val="009C27D1"/>
    <w:rsid w:val="009D30DD"/>
    <w:rsid w:val="009E0BFF"/>
    <w:rsid w:val="009E6E1A"/>
    <w:rsid w:val="009F0B1D"/>
    <w:rsid w:val="009F18B9"/>
    <w:rsid w:val="009F2C45"/>
    <w:rsid w:val="00A15050"/>
    <w:rsid w:val="00A16DBE"/>
    <w:rsid w:val="00A23D83"/>
    <w:rsid w:val="00A319C7"/>
    <w:rsid w:val="00A32D3F"/>
    <w:rsid w:val="00A33B36"/>
    <w:rsid w:val="00A40E0D"/>
    <w:rsid w:val="00A4695A"/>
    <w:rsid w:val="00A46D95"/>
    <w:rsid w:val="00A60D4C"/>
    <w:rsid w:val="00A67F97"/>
    <w:rsid w:val="00A7509C"/>
    <w:rsid w:val="00A81095"/>
    <w:rsid w:val="00A844A5"/>
    <w:rsid w:val="00A87AE0"/>
    <w:rsid w:val="00A91B6B"/>
    <w:rsid w:val="00A93B34"/>
    <w:rsid w:val="00A9676E"/>
    <w:rsid w:val="00A971E9"/>
    <w:rsid w:val="00AA3A1D"/>
    <w:rsid w:val="00AA6307"/>
    <w:rsid w:val="00AA66D3"/>
    <w:rsid w:val="00AD234F"/>
    <w:rsid w:val="00AE408A"/>
    <w:rsid w:val="00AE549B"/>
    <w:rsid w:val="00AF09E0"/>
    <w:rsid w:val="00AF0B6C"/>
    <w:rsid w:val="00AF0BE6"/>
    <w:rsid w:val="00AF2301"/>
    <w:rsid w:val="00B018A4"/>
    <w:rsid w:val="00B3681A"/>
    <w:rsid w:val="00B450A3"/>
    <w:rsid w:val="00B47DF2"/>
    <w:rsid w:val="00B5498E"/>
    <w:rsid w:val="00B5538D"/>
    <w:rsid w:val="00B626D9"/>
    <w:rsid w:val="00B66D75"/>
    <w:rsid w:val="00B71B2F"/>
    <w:rsid w:val="00B74B75"/>
    <w:rsid w:val="00B801C4"/>
    <w:rsid w:val="00B871AF"/>
    <w:rsid w:val="00B8786D"/>
    <w:rsid w:val="00B93E47"/>
    <w:rsid w:val="00BA0930"/>
    <w:rsid w:val="00BA4084"/>
    <w:rsid w:val="00BA50B3"/>
    <w:rsid w:val="00BC49CA"/>
    <w:rsid w:val="00BC54DF"/>
    <w:rsid w:val="00BD25F2"/>
    <w:rsid w:val="00BD3742"/>
    <w:rsid w:val="00BD4C5F"/>
    <w:rsid w:val="00BD7958"/>
    <w:rsid w:val="00BD7BC1"/>
    <w:rsid w:val="00BE4E54"/>
    <w:rsid w:val="00BE64B0"/>
    <w:rsid w:val="00BF0D13"/>
    <w:rsid w:val="00BF28A0"/>
    <w:rsid w:val="00BF5357"/>
    <w:rsid w:val="00BF6C36"/>
    <w:rsid w:val="00BF710F"/>
    <w:rsid w:val="00C0159A"/>
    <w:rsid w:val="00C0221D"/>
    <w:rsid w:val="00C16420"/>
    <w:rsid w:val="00C16527"/>
    <w:rsid w:val="00C21661"/>
    <w:rsid w:val="00C243A7"/>
    <w:rsid w:val="00C25A50"/>
    <w:rsid w:val="00C36099"/>
    <w:rsid w:val="00C36915"/>
    <w:rsid w:val="00C421D7"/>
    <w:rsid w:val="00C43AB2"/>
    <w:rsid w:val="00C45CDA"/>
    <w:rsid w:val="00C527B6"/>
    <w:rsid w:val="00C57C55"/>
    <w:rsid w:val="00C6756E"/>
    <w:rsid w:val="00C734B2"/>
    <w:rsid w:val="00C80FD5"/>
    <w:rsid w:val="00C84F20"/>
    <w:rsid w:val="00C93F2A"/>
    <w:rsid w:val="00CA6039"/>
    <w:rsid w:val="00CC31D3"/>
    <w:rsid w:val="00CC4A8A"/>
    <w:rsid w:val="00CC5808"/>
    <w:rsid w:val="00CC6E3F"/>
    <w:rsid w:val="00CD24E8"/>
    <w:rsid w:val="00CD49B2"/>
    <w:rsid w:val="00CD722F"/>
    <w:rsid w:val="00CF67EC"/>
    <w:rsid w:val="00D038EB"/>
    <w:rsid w:val="00D12EBD"/>
    <w:rsid w:val="00D20C9B"/>
    <w:rsid w:val="00D21215"/>
    <w:rsid w:val="00D24D25"/>
    <w:rsid w:val="00D42208"/>
    <w:rsid w:val="00D42689"/>
    <w:rsid w:val="00D463EB"/>
    <w:rsid w:val="00D5420F"/>
    <w:rsid w:val="00D55222"/>
    <w:rsid w:val="00D64CDA"/>
    <w:rsid w:val="00D737F5"/>
    <w:rsid w:val="00D74A8E"/>
    <w:rsid w:val="00D80945"/>
    <w:rsid w:val="00D964E6"/>
    <w:rsid w:val="00DA053B"/>
    <w:rsid w:val="00DA16BC"/>
    <w:rsid w:val="00DA27E4"/>
    <w:rsid w:val="00DA5EB9"/>
    <w:rsid w:val="00DB14B1"/>
    <w:rsid w:val="00DB7D49"/>
    <w:rsid w:val="00DD082F"/>
    <w:rsid w:val="00DD4FA2"/>
    <w:rsid w:val="00DE428E"/>
    <w:rsid w:val="00DE7429"/>
    <w:rsid w:val="00DF7FE9"/>
    <w:rsid w:val="00E017DC"/>
    <w:rsid w:val="00E04935"/>
    <w:rsid w:val="00E05611"/>
    <w:rsid w:val="00E05C5F"/>
    <w:rsid w:val="00E0677E"/>
    <w:rsid w:val="00E126B5"/>
    <w:rsid w:val="00E15A44"/>
    <w:rsid w:val="00E27A3D"/>
    <w:rsid w:val="00E36B63"/>
    <w:rsid w:val="00E379DC"/>
    <w:rsid w:val="00E42433"/>
    <w:rsid w:val="00E50BF2"/>
    <w:rsid w:val="00E53066"/>
    <w:rsid w:val="00E53B75"/>
    <w:rsid w:val="00E557C9"/>
    <w:rsid w:val="00E57CBD"/>
    <w:rsid w:val="00E62BA6"/>
    <w:rsid w:val="00E70181"/>
    <w:rsid w:val="00E843F7"/>
    <w:rsid w:val="00E91D54"/>
    <w:rsid w:val="00E938B0"/>
    <w:rsid w:val="00EA12B9"/>
    <w:rsid w:val="00EA241A"/>
    <w:rsid w:val="00EA67E7"/>
    <w:rsid w:val="00EA729A"/>
    <w:rsid w:val="00EC460A"/>
    <w:rsid w:val="00ED3A84"/>
    <w:rsid w:val="00EE239D"/>
    <w:rsid w:val="00EE7464"/>
    <w:rsid w:val="00F0119C"/>
    <w:rsid w:val="00F01295"/>
    <w:rsid w:val="00F1353F"/>
    <w:rsid w:val="00F17BCF"/>
    <w:rsid w:val="00F2492D"/>
    <w:rsid w:val="00F25019"/>
    <w:rsid w:val="00F2715F"/>
    <w:rsid w:val="00F3147B"/>
    <w:rsid w:val="00F51622"/>
    <w:rsid w:val="00F65994"/>
    <w:rsid w:val="00F72115"/>
    <w:rsid w:val="00F83544"/>
    <w:rsid w:val="00F967B3"/>
    <w:rsid w:val="00FA1728"/>
    <w:rsid w:val="00FA3AAE"/>
    <w:rsid w:val="00FA6A96"/>
    <w:rsid w:val="00FB11EB"/>
    <w:rsid w:val="00FB2CBB"/>
    <w:rsid w:val="00FB5209"/>
    <w:rsid w:val="00FB6083"/>
    <w:rsid w:val="00FB64DD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C8CA0-CF74-4196-ABE2-F6BBE38D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AF2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2A64-CA5D-4EC8-A447-DE36AF4E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Konst_8</cp:lastModifiedBy>
  <cp:revision>2</cp:revision>
  <cp:lastPrinted>2011-05-31T12:13:00Z</cp:lastPrinted>
  <dcterms:created xsi:type="dcterms:W3CDTF">2022-03-04T22:58:00Z</dcterms:created>
  <dcterms:modified xsi:type="dcterms:W3CDTF">2022-03-04T22:58:00Z</dcterms:modified>
</cp:coreProperties>
</file>